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4864" w14:textId="77777777" w:rsidR="004F7BCC" w:rsidRPr="004F7BCC" w:rsidRDefault="004F7BCC" w:rsidP="004F7BCC">
      <w:pPr>
        <w:jc w:val="center"/>
        <w:rPr>
          <w:rFonts w:ascii="Arial" w:eastAsia="Calibri" w:hAnsi="Arial" w:cs="Arial"/>
          <w:i/>
          <w:sz w:val="24"/>
          <w:szCs w:val="24"/>
        </w:rPr>
      </w:pPr>
      <w:bookmarkStart w:id="0" w:name="_GoBack"/>
      <w:bookmarkEnd w:id="0"/>
      <w:r w:rsidRPr="004F7BCC">
        <w:rPr>
          <w:rFonts w:ascii="Arial" w:eastAsia="Calibri" w:hAnsi="Arial" w:cs="Arial"/>
          <w:b/>
          <w:noProof/>
          <w:sz w:val="24"/>
          <w:szCs w:val="24"/>
          <w:lang w:eastAsia="en-GB"/>
        </w:rPr>
        <w:drawing>
          <wp:anchor distT="0" distB="0" distL="114300" distR="114300" simplePos="0" relativeHeight="251665408" behindDoc="0" locked="0" layoutInCell="1" allowOverlap="1" wp14:anchorId="6FDE1DEF" wp14:editId="372F5276">
            <wp:simplePos x="0" y="0"/>
            <wp:positionH relativeFrom="column">
              <wp:posOffset>-157480</wp:posOffset>
            </wp:positionH>
            <wp:positionV relativeFrom="paragraph">
              <wp:posOffset>-255270</wp:posOffset>
            </wp:positionV>
            <wp:extent cx="1171575" cy="551476"/>
            <wp:effectExtent l="0" t="0" r="0" b="1270"/>
            <wp:wrapNone/>
            <wp:docPr id="5" name="Picture 5"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borne Nurse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5514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BCC">
        <w:rPr>
          <w:rFonts w:ascii="Arial" w:eastAsia="Calibri" w:hAnsi="Arial" w:cs="Arial"/>
          <w:b/>
          <w:noProof/>
          <w:sz w:val="24"/>
          <w:szCs w:val="24"/>
          <w:lang w:eastAsia="en-GB"/>
        </w:rPr>
        <w:drawing>
          <wp:anchor distT="0" distB="0" distL="114300" distR="114300" simplePos="0" relativeHeight="251664384" behindDoc="0" locked="0" layoutInCell="1" allowOverlap="1" wp14:anchorId="2D7B3D6E" wp14:editId="6BF06027">
            <wp:simplePos x="0" y="0"/>
            <wp:positionH relativeFrom="column">
              <wp:posOffset>5224145</wp:posOffset>
            </wp:positionH>
            <wp:positionV relativeFrom="paragraph">
              <wp:posOffset>-372110</wp:posOffset>
            </wp:positionV>
            <wp:extent cx="1100455" cy="744311"/>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b="11078"/>
                    <a:stretch>
                      <a:fillRect/>
                    </a:stretch>
                  </pic:blipFill>
                  <pic:spPr bwMode="auto">
                    <a:xfrm>
                      <a:off x="0" y="0"/>
                      <a:ext cx="1100455" cy="7443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BCC">
        <w:rPr>
          <w:rFonts w:ascii="Arial" w:eastAsia="Calibri" w:hAnsi="Arial" w:cs="Arial"/>
          <w:i/>
          <w:sz w:val="24"/>
          <w:szCs w:val="24"/>
        </w:rPr>
        <w:t>Federation of Osborne and Featherstone Nursery Schools</w:t>
      </w:r>
    </w:p>
    <w:p w14:paraId="30A61763" w14:textId="77777777" w:rsidR="004F7BCC" w:rsidRDefault="004F7BCC" w:rsidP="003B4C18">
      <w:pPr>
        <w:spacing w:after="0" w:line="276" w:lineRule="auto"/>
        <w:jc w:val="center"/>
        <w:rPr>
          <w:rFonts w:ascii="Arial" w:eastAsia="Times New Roman" w:hAnsi="Arial" w:cs="Arial"/>
          <w:b/>
          <w:sz w:val="32"/>
          <w:szCs w:val="32"/>
          <w:lang w:eastAsia="ja-JP"/>
        </w:rPr>
      </w:pPr>
    </w:p>
    <w:p w14:paraId="6BFFEE37" w14:textId="6105A55F" w:rsidR="003B4C18" w:rsidRPr="00BC1394" w:rsidRDefault="003B4C18" w:rsidP="003B4C18">
      <w:pPr>
        <w:spacing w:after="0" w:line="276" w:lineRule="auto"/>
        <w:jc w:val="center"/>
        <w:rPr>
          <w:rFonts w:ascii="Arial" w:eastAsia="Times New Roman" w:hAnsi="Arial" w:cs="Arial"/>
          <w:b/>
          <w:sz w:val="32"/>
          <w:szCs w:val="32"/>
          <w:lang w:eastAsia="ja-JP"/>
        </w:rPr>
      </w:pPr>
      <w:r w:rsidRPr="00BC1394">
        <w:rPr>
          <w:rFonts w:ascii="Arial" w:eastAsia="Times New Roman" w:hAnsi="Arial" w:cs="Arial"/>
          <w:b/>
          <w:sz w:val="32"/>
          <w:szCs w:val="32"/>
          <w:lang w:eastAsia="ja-JP"/>
        </w:rPr>
        <w:t>LOW-LEVEL SAFEGUARDING CONCERNS POLICY</w:t>
      </w:r>
    </w:p>
    <w:p w14:paraId="76A1ED10" w14:textId="2C0ECD1D" w:rsidR="003B4C18" w:rsidRDefault="004F7BCC" w:rsidP="003B4C18">
      <w:pPr>
        <w:spacing w:after="0" w:line="276" w:lineRule="auto"/>
        <w:jc w:val="center"/>
        <w:rPr>
          <w:rFonts w:ascii="Arial" w:eastAsia="Times New Roman" w:hAnsi="Arial" w:cs="Arial"/>
          <w:b/>
          <w:sz w:val="32"/>
          <w:szCs w:val="32"/>
          <w:lang w:eastAsia="ja-JP"/>
        </w:rPr>
      </w:pPr>
      <w:r>
        <w:rPr>
          <w:rFonts w:ascii="Arial" w:eastAsia="Times New Roman" w:hAnsi="Arial" w:cs="Arial"/>
          <w:b/>
          <w:sz w:val="32"/>
          <w:szCs w:val="32"/>
          <w:lang w:eastAsia="ja-JP"/>
        </w:rPr>
        <w:t>May 2025</w:t>
      </w:r>
    </w:p>
    <w:p w14:paraId="26DE09A7" w14:textId="77777777" w:rsidR="003B4C18" w:rsidRPr="00BC1394" w:rsidRDefault="003B4C18" w:rsidP="003B4C18">
      <w:pPr>
        <w:spacing w:after="0" w:line="276" w:lineRule="auto"/>
        <w:jc w:val="both"/>
        <w:rPr>
          <w:rFonts w:ascii="Arial" w:eastAsia="Arial" w:hAnsi="Arial" w:cs="Arial"/>
          <w:b/>
          <w:bCs/>
          <w:sz w:val="24"/>
          <w:szCs w:val="24"/>
        </w:rPr>
      </w:pPr>
      <w:bookmarkStart w:id="1" w:name="_Statement_of_intent_1"/>
      <w:bookmarkEnd w:id="1"/>
      <w:r w:rsidRPr="00BC1394">
        <w:rPr>
          <w:rFonts w:ascii="Arial" w:eastAsia="Arial" w:hAnsi="Arial" w:cs="Arial"/>
          <w:b/>
          <w:bCs/>
          <w:sz w:val="24"/>
          <w:szCs w:val="24"/>
        </w:rPr>
        <w:t>Statement of intent</w:t>
      </w:r>
    </w:p>
    <w:p w14:paraId="5E36ED65" w14:textId="46C676E6" w:rsidR="003B4C18" w:rsidRPr="00BC1394" w:rsidRDefault="004F7BCC" w:rsidP="003B4C18">
      <w:pPr>
        <w:spacing w:after="0" w:line="276" w:lineRule="auto"/>
        <w:jc w:val="both"/>
        <w:rPr>
          <w:rFonts w:ascii="Arial" w:eastAsia="Arial" w:hAnsi="Arial" w:cs="Arial"/>
          <w:sz w:val="24"/>
          <w:szCs w:val="24"/>
        </w:rPr>
      </w:pPr>
      <w:r>
        <w:rPr>
          <w:rFonts w:ascii="Arial" w:eastAsia="Arial" w:hAnsi="Arial" w:cs="Arial"/>
          <w:bCs/>
          <w:sz w:val="24"/>
          <w:szCs w:val="24"/>
        </w:rPr>
        <w:t xml:space="preserve">The Federation of </w:t>
      </w:r>
      <w:r w:rsidR="003B4C18" w:rsidRPr="00BC1394">
        <w:rPr>
          <w:rFonts w:ascii="Arial" w:eastAsia="Arial" w:hAnsi="Arial" w:cs="Arial"/>
          <w:bCs/>
          <w:sz w:val="24"/>
          <w:szCs w:val="24"/>
        </w:rPr>
        <w:t>Osborne and Featherstone Nursery Schools</w:t>
      </w:r>
      <w:r w:rsidR="003B4C18" w:rsidRPr="00BC1394">
        <w:rPr>
          <w:rFonts w:ascii="Arial" w:eastAsia="Arial" w:hAnsi="Arial" w:cs="Arial"/>
          <w:sz w:val="24"/>
          <w:szCs w:val="24"/>
        </w:rPr>
        <w:t xml:space="preserve"> understand</w:t>
      </w:r>
      <w:r>
        <w:rPr>
          <w:rFonts w:ascii="Arial" w:eastAsia="Arial" w:hAnsi="Arial" w:cs="Arial"/>
          <w:sz w:val="24"/>
          <w:szCs w:val="24"/>
        </w:rPr>
        <w:t>s</w:t>
      </w:r>
      <w:r w:rsidR="003B4C18" w:rsidRPr="00BC1394">
        <w:rPr>
          <w:rFonts w:ascii="Arial" w:eastAsia="Arial" w:hAnsi="Arial" w:cs="Arial"/>
          <w:sz w:val="24"/>
          <w:szCs w:val="24"/>
        </w:rPr>
        <w:t xml:space="preserve"> the importance of acknowledging, recording and reporting </w:t>
      </w:r>
      <w:r w:rsidR="003B4C18" w:rsidRPr="00BC1394">
        <w:rPr>
          <w:rFonts w:ascii="Arial" w:eastAsia="Arial" w:hAnsi="Arial" w:cs="Arial"/>
          <w:b/>
          <w:bCs/>
          <w:sz w:val="24"/>
          <w:szCs w:val="24"/>
        </w:rPr>
        <w:t>all</w:t>
      </w:r>
      <w:r w:rsidR="003B4C18" w:rsidRPr="00BC1394">
        <w:rPr>
          <w:rFonts w:ascii="Arial" w:eastAsia="Arial" w:hAnsi="Arial" w:cs="Arial"/>
          <w:sz w:val="24"/>
          <w:szCs w:val="24"/>
        </w:rPr>
        <w:t xml:space="preserve"> safeguarding concerns, regardless of their perceived severity. We understand that, while a concern may be low-level, that concern can escalate over time to become much more serious. </w:t>
      </w:r>
    </w:p>
    <w:p w14:paraId="477BB799" w14:textId="13B36345" w:rsidR="003B4C18" w:rsidRPr="003B4C18"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Our </w:t>
      </w:r>
      <w:r w:rsidR="004F7BCC">
        <w:rPr>
          <w:rFonts w:ascii="Arial" w:eastAsia="Arial" w:hAnsi="Arial" w:cs="Arial"/>
          <w:sz w:val="24"/>
          <w:szCs w:val="24"/>
        </w:rPr>
        <w:t>Federation</w:t>
      </w:r>
      <w:r w:rsidRPr="00BC1394">
        <w:rPr>
          <w:rFonts w:ascii="Arial" w:eastAsia="Arial" w:hAnsi="Arial" w:cs="Arial"/>
          <w:sz w:val="24"/>
          <w:szCs w:val="24"/>
        </w:rPr>
        <w:t xml:space="preserve"> prides itself on creating a safe and prosperous environment for pupils, and our staff are expected to adhere to high standards of behaviour when it comes to professional conduct regarding pupils. The </w:t>
      </w:r>
      <w:r w:rsidR="004F7BCC">
        <w:rPr>
          <w:rFonts w:ascii="Arial" w:eastAsia="Arial" w:hAnsi="Arial" w:cs="Arial"/>
          <w:sz w:val="24"/>
          <w:szCs w:val="24"/>
        </w:rPr>
        <w:t>Federation</w:t>
      </w:r>
      <w:r w:rsidRPr="00BC1394">
        <w:rPr>
          <w:rFonts w:ascii="Arial" w:eastAsia="Arial" w:hAnsi="Arial" w:cs="Arial"/>
          <w:sz w:val="24"/>
          <w:szCs w:val="24"/>
        </w:rPr>
        <w:t xml:space="preserve">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53D60CD9" w14:textId="77777777" w:rsidR="003B4C18" w:rsidRPr="00BC1394" w:rsidRDefault="003B4C18" w:rsidP="003B4C18">
      <w:pPr>
        <w:spacing w:after="0" w:line="276" w:lineRule="auto"/>
        <w:ind w:left="360" w:hanging="360"/>
        <w:jc w:val="both"/>
        <w:outlineLvl w:val="0"/>
        <w:rPr>
          <w:rFonts w:ascii="Arial" w:eastAsia="Arial" w:hAnsi="Arial" w:cs="Arial"/>
          <w:b/>
          <w:sz w:val="24"/>
          <w:szCs w:val="24"/>
        </w:rPr>
      </w:pPr>
      <w:r w:rsidRPr="00BC1394">
        <w:rPr>
          <w:rFonts w:ascii="Arial" w:eastAsia="Arial" w:hAnsi="Arial" w:cs="Arial"/>
          <w:b/>
          <w:sz w:val="24"/>
          <w:szCs w:val="24"/>
        </w:rPr>
        <w:t>Legal framework</w:t>
      </w:r>
    </w:p>
    <w:p w14:paraId="569F4531"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This policy has due regard to all relevant legislation and statutory guidance including, but not limited to, the following: </w:t>
      </w:r>
    </w:p>
    <w:p w14:paraId="30C40BEF" w14:textId="77777777" w:rsidR="003B4C18" w:rsidRPr="00BC1394" w:rsidRDefault="003B4C18" w:rsidP="003B4C18">
      <w:pPr>
        <w:numPr>
          <w:ilvl w:val="0"/>
          <w:numId w:val="2"/>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UK General Data Protection Regulation (UK GDPR)</w:t>
      </w:r>
    </w:p>
    <w:p w14:paraId="4E575C0C" w14:textId="77777777" w:rsidR="003B4C18" w:rsidRPr="00BC1394" w:rsidRDefault="003B4C18" w:rsidP="003B4C18">
      <w:pPr>
        <w:numPr>
          <w:ilvl w:val="0"/>
          <w:numId w:val="2"/>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Data Protection Act 2018</w:t>
      </w:r>
    </w:p>
    <w:p w14:paraId="5A17AE84" w14:textId="36E0F377" w:rsidR="003B4C18" w:rsidRPr="00BC1394" w:rsidRDefault="004F7BCC" w:rsidP="003B4C18">
      <w:pPr>
        <w:numPr>
          <w:ilvl w:val="0"/>
          <w:numId w:val="2"/>
        </w:numPr>
        <w:spacing w:before="200" w:after="200" w:line="276" w:lineRule="auto"/>
        <w:contextualSpacing/>
        <w:jc w:val="both"/>
        <w:rPr>
          <w:rFonts w:ascii="Arial" w:eastAsia="Arial" w:hAnsi="Arial" w:cs="Arial"/>
          <w:sz w:val="24"/>
          <w:szCs w:val="24"/>
        </w:rPr>
      </w:pPr>
      <w:r>
        <w:rPr>
          <w:rFonts w:ascii="Arial" w:eastAsia="Arial" w:hAnsi="Arial" w:cs="Arial"/>
          <w:sz w:val="24"/>
          <w:szCs w:val="24"/>
        </w:rPr>
        <w:t xml:space="preserve">The current version of </w:t>
      </w:r>
      <w:r w:rsidR="003B4C18" w:rsidRPr="00BC1394">
        <w:rPr>
          <w:rFonts w:ascii="Arial" w:eastAsia="Arial" w:hAnsi="Arial" w:cs="Arial"/>
          <w:sz w:val="24"/>
          <w:szCs w:val="24"/>
        </w:rPr>
        <w:t xml:space="preserve">DfE </w:t>
      </w:r>
      <w:r>
        <w:rPr>
          <w:rFonts w:ascii="Arial" w:eastAsia="Arial" w:hAnsi="Arial" w:cs="Arial"/>
          <w:sz w:val="24"/>
          <w:szCs w:val="24"/>
        </w:rPr>
        <w:t>‘</w:t>
      </w:r>
      <w:r w:rsidR="003B4C18" w:rsidRPr="00BC1394">
        <w:rPr>
          <w:rFonts w:ascii="Arial" w:eastAsia="Arial" w:hAnsi="Arial" w:cs="Arial"/>
          <w:sz w:val="24"/>
          <w:szCs w:val="24"/>
        </w:rPr>
        <w:t xml:space="preserve">Keeping </w:t>
      </w:r>
      <w:r>
        <w:rPr>
          <w:rFonts w:ascii="Arial" w:eastAsia="Arial" w:hAnsi="Arial" w:cs="Arial"/>
          <w:sz w:val="24"/>
          <w:szCs w:val="24"/>
        </w:rPr>
        <w:t xml:space="preserve">Children Safe in Education’ </w:t>
      </w:r>
    </w:p>
    <w:p w14:paraId="64F4AC68" w14:textId="51BA4DC5" w:rsidR="003B4C18" w:rsidRPr="00BC1394" w:rsidRDefault="003B4C18" w:rsidP="003B4C18">
      <w:pPr>
        <w:numPr>
          <w:ilvl w:val="0"/>
          <w:numId w:val="2"/>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DfE (20</w:t>
      </w:r>
      <w:r w:rsidR="004F7BCC">
        <w:rPr>
          <w:rFonts w:ascii="Arial" w:eastAsia="Arial" w:hAnsi="Arial" w:cs="Arial"/>
          <w:sz w:val="24"/>
          <w:szCs w:val="24"/>
        </w:rPr>
        <w:t>23</w:t>
      </w:r>
      <w:r w:rsidRPr="00BC1394">
        <w:rPr>
          <w:rFonts w:ascii="Arial" w:eastAsia="Arial" w:hAnsi="Arial" w:cs="Arial"/>
          <w:sz w:val="24"/>
          <w:szCs w:val="24"/>
        </w:rPr>
        <w:t>) ‘Working Together to Safeguard Children’</w:t>
      </w:r>
    </w:p>
    <w:p w14:paraId="672A6659" w14:textId="77777777" w:rsidR="003B4C18" w:rsidRDefault="003B4C18" w:rsidP="003B4C18">
      <w:pPr>
        <w:spacing w:before="200" w:after="200" w:line="276" w:lineRule="auto"/>
        <w:jc w:val="both"/>
        <w:rPr>
          <w:rFonts w:ascii="Arial" w:eastAsia="Arial" w:hAnsi="Arial" w:cs="Arial"/>
          <w:sz w:val="24"/>
          <w:szCs w:val="24"/>
        </w:rPr>
      </w:pPr>
    </w:p>
    <w:p w14:paraId="1ED148B0"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This policy operates in conjunction with the following school policies:</w:t>
      </w:r>
    </w:p>
    <w:p w14:paraId="6EE2CF24" w14:textId="77777777" w:rsidR="003B4C18" w:rsidRPr="00BC1394" w:rsidRDefault="003B4C18" w:rsidP="003B4C18">
      <w:pPr>
        <w:numPr>
          <w:ilvl w:val="0"/>
          <w:numId w:val="3"/>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Safeguarding and Child Protection Policy</w:t>
      </w:r>
    </w:p>
    <w:p w14:paraId="5BB990F2" w14:textId="77777777" w:rsidR="003B4C18" w:rsidRPr="00BC1394" w:rsidRDefault="003B4C18" w:rsidP="003B4C18">
      <w:pPr>
        <w:numPr>
          <w:ilvl w:val="0"/>
          <w:numId w:val="3"/>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Staff Code of Conduct</w:t>
      </w:r>
    </w:p>
    <w:p w14:paraId="3CD6A87F" w14:textId="77777777" w:rsidR="003B4C18" w:rsidRPr="00BC1394" w:rsidRDefault="003B4C18" w:rsidP="003B4C18">
      <w:pPr>
        <w:numPr>
          <w:ilvl w:val="0"/>
          <w:numId w:val="3"/>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Care and Control Policy</w:t>
      </w:r>
    </w:p>
    <w:p w14:paraId="5C025982" w14:textId="77777777" w:rsidR="003B4C18" w:rsidRPr="00BC1394" w:rsidRDefault="003B4C18" w:rsidP="003B4C18">
      <w:pPr>
        <w:numPr>
          <w:ilvl w:val="0"/>
          <w:numId w:val="3"/>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Intimate Care Policy</w:t>
      </w:r>
    </w:p>
    <w:p w14:paraId="386BFC6B" w14:textId="77777777" w:rsidR="003B4C18" w:rsidRPr="00BC1394" w:rsidRDefault="003B4C18" w:rsidP="003B4C18">
      <w:pPr>
        <w:numPr>
          <w:ilvl w:val="0"/>
          <w:numId w:val="3"/>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Whistleblowing Policy</w:t>
      </w:r>
    </w:p>
    <w:p w14:paraId="1DD7E0C0" w14:textId="77777777" w:rsidR="003B4C18" w:rsidRPr="00BC1394" w:rsidRDefault="003B4C18" w:rsidP="003B4C18">
      <w:pPr>
        <w:numPr>
          <w:ilvl w:val="0"/>
          <w:numId w:val="3"/>
        </w:numPr>
        <w:spacing w:before="200" w:after="200" w:line="276" w:lineRule="auto"/>
        <w:contextualSpacing/>
        <w:jc w:val="both"/>
        <w:rPr>
          <w:rFonts w:ascii="Arial" w:eastAsia="Arial" w:hAnsi="Arial" w:cs="Arial"/>
          <w:sz w:val="24"/>
          <w:szCs w:val="24"/>
        </w:rPr>
      </w:pPr>
      <w:r w:rsidRPr="00BC1394">
        <w:rPr>
          <w:rFonts w:ascii="Arial" w:eastAsia="Arial" w:hAnsi="Arial" w:cs="Arial"/>
          <w:sz w:val="24"/>
          <w:szCs w:val="24"/>
        </w:rPr>
        <w:t>Data Protection Policy</w:t>
      </w:r>
    </w:p>
    <w:p w14:paraId="0A37501D" w14:textId="77777777" w:rsidR="003B4C18" w:rsidRPr="003B4C18" w:rsidRDefault="003B4C18" w:rsidP="003B4C18">
      <w:pPr>
        <w:spacing w:before="200" w:after="200" w:line="276" w:lineRule="auto"/>
        <w:ind w:left="360" w:hanging="360"/>
        <w:jc w:val="both"/>
        <w:outlineLvl w:val="0"/>
        <w:rPr>
          <w:rFonts w:ascii="Arial" w:eastAsia="Arial" w:hAnsi="Arial" w:cs="Arial"/>
          <w:b/>
          <w:sz w:val="24"/>
          <w:szCs w:val="24"/>
        </w:rPr>
      </w:pPr>
      <w:bookmarkStart w:id="2" w:name="_Definitions"/>
      <w:bookmarkEnd w:id="2"/>
    </w:p>
    <w:p w14:paraId="32E1BFAF" w14:textId="77777777" w:rsidR="003B4C18" w:rsidRPr="00BC1394" w:rsidRDefault="003B4C18" w:rsidP="003B4C18">
      <w:pPr>
        <w:spacing w:after="0" w:line="276" w:lineRule="auto"/>
        <w:ind w:left="360" w:hanging="360"/>
        <w:jc w:val="both"/>
        <w:outlineLvl w:val="0"/>
        <w:rPr>
          <w:rFonts w:ascii="Arial" w:eastAsia="Arial" w:hAnsi="Arial" w:cs="Arial"/>
          <w:b/>
          <w:sz w:val="24"/>
          <w:szCs w:val="24"/>
        </w:rPr>
      </w:pPr>
      <w:r w:rsidRPr="00BC1394">
        <w:rPr>
          <w:rFonts w:ascii="Arial" w:eastAsia="Arial" w:hAnsi="Arial" w:cs="Arial"/>
          <w:b/>
          <w:sz w:val="24"/>
          <w:szCs w:val="24"/>
        </w:rPr>
        <w:t>Definitions</w:t>
      </w:r>
    </w:p>
    <w:p w14:paraId="2FE1036C"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w14:paraId="03684204"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Low-level concerns refer to behaviour on the part of a staff member towards pupils that is considered inappropriate in line with statutory safeguarding advice, the Staff Code of Conduct, and the ‘</w:t>
      </w:r>
      <w:hyperlink w:anchor="App" w:history="1">
        <w:r w:rsidRPr="003B4C18">
          <w:rPr>
            <w:rFonts w:ascii="Arial" w:eastAsia="Arial" w:hAnsi="Arial" w:cs="Arial"/>
            <w:sz w:val="24"/>
            <w:szCs w:val="24"/>
          </w:rPr>
          <w:t>Appropriate and inappropriate behaviour</w:t>
        </w:r>
      </w:hyperlink>
      <w:r w:rsidRPr="00BC1394">
        <w:rPr>
          <w:rFonts w:ascii="Arial" w:eastAsia="Arial" w:hAnsi="Arial" w:cs="Arial"/>
          <w:sz w:val="24"/>
          <w:szCs w:val="24"/>
        </w:rPr>
        <w:t>’ subsection of this policy.</w:t>
      </w:r>
    </w:p>
    <w:p w14:paraId="5687F24C"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lastRenderedPageBreak/>
        <w:t xml:space="preserve">Low-level concerns are differentiated from concerns that can cause harm. The harms threshold is the point at which a concern is no longer low-level and constitutes a threat of harm to a child. This threshold is defined as accusations that an adult has: </w:t>
      </w:r>
    </w:p>
    <w:p w14:paraId="11F02274" w14:textId="77777777" w:rsidR="003B4C18" w:rsidRPr="00BC1394" w:rsidRDefault="003B4C18" w:rsidP="004F7BCC">
      <w:pPr>
        <w:numPr>
          <w:ilvl w:val="0"/>
          <w:numId w:val="14"/>
        </w:numPr>
        <w:spacing w:after="0" w:line="276" w:lineRule="auto"/>
        <w:contextualSpacing/>
        <w:jc w:val="both"/>
        <w:rPr>
          <w:rFonts w:ascii="Arial" w:eastAsia="Arial" w:hAnsi="Arial" w:cs="Arial"/>
          <w:sz w:val="24"/>
          <w:szCs w:val="24"/>
        </w:rPr>
      </w:pPr>
      <w:r w:rsidRPr="00BC1394">
        <w:rPr>
          <w:rFonts w:ascii="Arial" w:eastAsia="Arial" w:hAnsi="Arial" w:cs="Arial"/>
          <w:sz w:val="24"/>
          <w:szCs w:val="24"/>
        </w:rPr>
        <w:t xml:space="preserve">Behaved in a way that has harmed a child or may have harmed a child. </w:t>
      </w:r>
    </w:p>
    <w:p w14:paraId="2141061C" w14:textId="77777777" w:rsidR="003B4C18" w:rsidRPr="003B4C18" w:rsidRDefault="003B4C18" w:rsidP="004F7BCC">
      <w:pPr>
        <w:pStyle w:val="ListParagraph"/>
        <w:numPr>
          <w:ilvl w:val="0"/>
          <w:numId w:val="14"/>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Possibly committed a criminal offence against, or related to, a child. </w:t>
      </w:r>
    </w:p>
    <w:p w14:paraId="00598102" w14:textId="77777777" w:rsidR="003B4C18" w:rsidRPr="003B4C18" w:rsidRDefault="003B4C18" w:rsidP="004F7BCC">
      <w:pPr>
        <w:pStyle w:val="ListParagraph"/>
        <w:numPr>
          <w:ilvl w:val="0"/>
          <w:numId w:val="14"/>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Behaved towards a child in a way that indicates they may pose a risk of harm to children. </w:t>
      </w:r>
    </w:p>
    <w:p w14:paraId="41612BB8" w14:textId="77777777" w:rsidR="003B4C18" w:rsidRPr="003B4C18" w:rsidRDefault="003B4C18" w:rsidP="004F7BCC">
      <w:pPr>
        <w:pStyle w:val="ListParagraph"/>
        <w:numPr>
          <w:ilvl w:val="0"/>
          <w:numId w:val="14"/>
        </w:numPr>
        <w:spacing w:after="0" w:line="276" w:lineRule="auto"/>
        <w:jc w:val="both"/>
        <w:rPr>
          <w:rFonts w:ascii="Arial" w:eastAsia="Arial" w:hAnsi="Arial" w:cs="Arial"/>
          <w:sz w:val="24"/>
          <w:szCs w:val="24"/>
        </w:rPr>
      </w:pPr>
      <w:r w:rsidRPr="003B4C18">
        <w:rPr>
          <w:rFonts w:ascii="Arial" w:eastAsia="Arial" w:hAnsi="Arial" w:cs="Arial"/>
          <w:sz w:val="24"/>
          <w:szCs w:val="24"/>
        </w:rPr>
        <w:t>Behaved in a way that indicates they may not be suitable to work with children, including behaviour that has happened outside of school.</w:t>
      </w:r>
    </w:p>
    <w:p w14:paraId="34A52E44" w14:textId="24B35EA4"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While low-level concerns are, by their nature, less serious than concerns which meet the harms threshold, the school understands that many serious safeguarding concerns often begin with low-level concerns, e.g. being overly friendly with children. The </w:t>
      </w:r>
      <w:r w:rsidR="004F7BCC">
        <w:rPr>
          <w:rFonts w:ascii="Arial" w:eastAsia="Arial" w:hAnsi="Arial" w:cs="Arial"/>
          <w:sz w:val="24"/>
          <w:szCs w:val="24"/>
        </w:rPr>
        <w:t>Federation</w:t>
      </w:r>
      <w:r w:rsidRPr="00BC1394">
        <w:rPr>
          <w:rFonts w:ascii="Arial" w:eastAsia="Arial" w:hAnsi="Arial" w:cs="Arial"/>
          <w:sz w:val="24"/>
          <w:szCs w:val="24"/>
        </w:rPr>
        <w:t xml:space="preserve"> will ensure that all staff are aware of the importance of recognising concerns before they have an opportunity to escalate from low-level to serious. </w:t>
      </w:r>
    </w:p>
    <w:p w14:paraId="17FA38F5" w14:textId="77777777" w:rsidR="003B4C18" w:rsidRPr="00BC1394" w:rsidRDefault="003B4C18" w:rsidP="003B4C18">
      <w:pPr>
        <w:spacing w:before="200" w:after="200" w:line="276" w:lineRule="auto"/>
        <w:ind w:left="360" w:hanging="360"/>
        <w:jc w:val="both"/>
        <w:outlineLvl w:val="0"/>
        <w:rPr>
          <w:rFonts w:ascii="Arial" w:eastAsia="Arial" w:hAnsi="Arial" w:cs="Arial"/>
          <w:b/>
          <w:sz w:val="24"/>
          <w:szCs w:val="24"/>
        </w:rPr>
      </w:pPr>
      <w:r w:rsidRPr="00BC1394">
        <w:rPr>
          <w:rFonts w:ascii="Arial" w:eastAsia="Arial" w:hAnsi="Arial" w:cs="Arial"/>
          <w:b/>
          <w:sz w:val="24"/>
          <w:szCs w:val="24"/>
        </w:rPr>
        <w:t>Roles and responsibilities</w:t>
      </w:r>
    </w:p>
    <w:p w14:paraId="27DF8BA7"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governing board is responsible for: </w:t>
      </w:r>
    </w:p>
    <w:p w14:paraId="7B57B2A4" w14:textId="77777777" w:rsidR="003B4C18" w:rsidRPr="003B4C18" w:rsidRDefault="003B4C18" w:rsidP="003B4C18">
      <w:pPr>
        <w:pStyle w:val="ListParagraph"/>
        <w:numPr>
          <w:ilvl w:val="0"/>
          <w:numId w:val="5"/>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Ensuring that the school complies with its duties under child protection and safeguarding legislation. </w:t>
      </w:r>
    </w:p>
    <w:p w14:paraId="09D9FB7E" w14:textId="77777777" w:rsidR="003B4C18" w:rsidRPr="003B4C18" w:rsidRDefault="003B4C18" w:rsidP="003B4C18">
      <w:pPr>
        <w:pStyle w:val="ListParagraph"/>
        <w:numPr>
          <w:ilvl w:val="0"/>
          <w:numId w:val="5"/>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Ensuring that policies, procedures, and training opportunities with regard to reporting safeguarding concerns are compliant and effective. </w:t>
      </w:r>
    </w:p>
    <w:p w14:paraId="4BC5EB00" w14:textId="77777777" w:rsidR="003B4C18" w:rsidRPr="003B4C18" w:rsidRDefault="003B4C18" w:rsidP="003B4C18">
      <w:pPr>
        <w:pStyle w:val="ListParagraph"/>
        <w:numPr>
          <w:ilvl w:val="0"/>
          <w:numId w:val="5"/>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Guaranteeing that there is an effective Staff Code of Conduct that outlines behavioural expectations. </w:t>
      </w:r>
    </w:p>
    <w:p w14:paraId="4BBB5B37" w14:textId="77777777" w:rsidR="003B4C18" w:rsidRPr="003B4C18" w:rsidRDefault="003B4C18" w:rsidP="003B4C18">
      <w:pPr>
        <w:pStyle w:val="ListParagraph"/>
        <w:numPr>
          <w:ilvl w:val="0"/>
          <w:numId w:val="5"/>
        </w:numPr>
        <w:spacing w:before="200" w:after="0" w:line="276" w:lineRule="auto"/>
        <w:jc w:val="both"/>
        <w:rPr>
          <w:rFonts w:ascii="Arial" w:eastAsia="Arial" w:hAnsi="Arial" w:cs="Arial"/>
          <w:sz w:val="24"/>
          <w:szCs w:val="24"/>
        </w:rPr>
      </w:pPr>
      <w:r w:rsidRPr="003B4C18">
        <w:rPr>
          <w:rFonts w:ascii="Arial" w:eastAsia="Arial" w:hAnsi="Arial" w:cs="Arial"/>
          <w:sz w:val="24"/>
          <w:szCs w:val="24"/>
        </w:rPr>
        <w:t>Ensuring that a suitably trained DSL has been appointed, alongside deputy DSLs where appropriate.</w:t>
      </w:r>
    </w:p>
    <w:p w14:paraId="3FD7E5F2" w14:textId="77777777" w:rsidR="003B4C18" w:rsidRPr="003B4C18" w:rsidRDefault="003B4C18" w:rsidP="003B4C18">
      <w:pPr>
        <w:pStyle w:val="ListParagraph"/>
        <w:numPr>
          <w:ilvl w:val="0"/>
          <w:numId w:val="5"/>
        </w:numPr>
        <w:spacing w:before="200" w:after="0" w:line="276" w:lineRule="auto"/>
        <w:jc w:val="both"/>
        <w:rPr>
          <w:rFonts w:ascii="Arial" w:eastAsia="Arial" w:hAnsi="Arial" w:cs="Arial"/>
          <w:sz w:val="24"/>
          <w:szCs w:val="24"/>
        </w:rPr>
      </w:pPr>
      <w:r w:rsidRPr="003B4C18">
        <w:rPr>
          <w:rFonts w:ascii="Arial" w:eastAsia="Arial" w:hAnsi="Arial" w:cs="Arial"/>
          <w:sz w:val="24"/>
          <w:szCs w:val="24"/>
        </w:rPr>
        <w:t>Ensuring that there are robust reporting arrangements, including inter-agency collaboration.</w:t>
      </w:r>
    </w:p>
    <w:p w14:paraId="4E418E03" w14:textId="77777777" w:rsidR="003B4C18" w:rsidRPr="003B4C18" w:rsidRDefault="003B4C18" w:rsidP="003B4C18">
      <w:pPr>
        <w:pStyle w:val="ListParagraph"/>
        <w:numPr>
          <w:ilvl w:val="0"/>
          <w:numId w:val="5"/>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Ensuring that there are appropriate procedures in place to handle allegations and low-level concerns reported against members of staff. </w:t>
      </w:r>
    </w:p>
    <w:p w14:paraId="0C3D0254"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 The headteacher</w:t>
      </w:r>
      <w:r>
        <w:rPr>
          <w:rFonts w:ascii="Arial" w:eastAsia="Arial" w:hAnsi="Arial" w:cs="Arial"/>
          <w:sz w:val="24"/>
          <w:szCs w:val="24"/>
        </w:rPr>
        <w:t>/DSL</w:t>
      </w:r>
      <w:r w:rsidRPr="00BC1394">
        <w:rPr>
          <w:rFonts w:ascii="Arial" w:eastAsia="Arial" w:hAnsi="Arial" w:cs="Arial"/>
          <w:sz w:val="24"/>
          <w:szCs w:val="24"/>
        </w:rPr>
        <w:t xml:space="preserve"> is responsible for: </w:t>
      </w:r>
    </w:p>
    <w:p w14:paraId="42EEF971" w14:textId="77777777" w:rsidR="003B4C18" w:rsidRP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Being a point of contact for all staff when they have safeguarding concerns, whether serious or low-level.</w:t>
      </w:r>
    </w:p>
    <w:p w14:paraId="71A49906" w14:textId="77777777" w:rsid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Assessing whether safeguarding concerns about staff members meet the threshold for being termed an allegation, or whether they are low-level concerns.</w:t>
      </w:r>
    </w:p>
    <w:p w14:paraId="161BA945" w14:textId="77777777" w:rsid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Implementing this policy, and all related policies, throughout the school, and ensuring that staff adhere to it at all times. </w:t>
      </w:r>
    </w:p>
    <w:p w14:paraId="36925E45" w14:textId="77777777" w:rsid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Liaising with staff members, the governing board and all relevant agencies to act upon concerns, where necessary.</w:t>
      </w:r>
    </w:p>
    <w:p w14:paraId="2E842DE1" w14:textId="77777777" w:rsidR="003B4C18" w:rsidRP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Keeping detailed, accurate and secure records of all low-level concerns and any actions taken.</w:t>
      </w:r>
    </w:p>
    <w:p w14:paraId="7CED843B" w14:textId="77777777" w:rsidR="003B4C18" w:rsidRP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Safeguarding pupils’ wellbeing and maintaining public trust in the teaching profession.</w:t>
      </w:r>
    </w:p>
    <w:p w14:paraId="13054B7A" w14:textId="77777777" w:rsidR="003B4C18" w:rsidRP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lastRenderedPageBreak/>
        <w:t xml:space="preserve">Ensuring that all staff have undertaken safeguarding training.  </w:t>
      </w:r>
    </w:p>
    <w:p w14:paraId="1EA78836" w14:textId="77777777" w:rsidR="003B4C18" w:rsidRPr="003B4C18" w:rsidRDefault="003B4C18" w:rsidP="003B4C18">
      <w:pPr>
        <w:pStyle w:val="ListParagraph"/>
        <w:numPr>
          <w:ilvl w:val="0"/>
          <w:numId w:val="6"/>
        </w:numPr>
        <w:spacing w:before="200" w:after="0" w:line="276" w:lineRule="auto"/>
        <w:jc w:val="both"/>
        <w:rPr>
          <w:rFonts w:ascii="Arial" w:eastAsia="Arial" w:hAnsi="Arial" w:cs="Arial"/>
          <w:sz w:val="24"/>
          <w:szCs w:val="24"/>
        </w:rPr>
      </w:pPr>
      <w:r w:rsidRPr="003B4C18">
        <w:rPr>
          <w:rFonts w:ascii="Arial" w:eastAsia="Arial" w:hAnsi="Arial" w:cs="Arial"/>
          <w:sz w:val="24"/>
          <w:szCs w:val="24"/>
        </w:rPr>
        <w:t>Ensuring that all staff have an ongoing awareness of low-level concerns and reporting procedures.</w:t>
      </w:r>
    </w:p>
    <w:p w14:paraId="7188A1EB"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Staff are responsible for: </w:t>
      </w:r>
    </w:p>
    <w:p w14:paraId="2423A691" w14:textId="77777777" w:rsidR="003B4C18" w:rsidRPr="003B4C18" w:rsidRDefault="003B4C18" w:rsidP="003B4C18">
      <w:pPr>
        <w:pStyle w:val="ListParagraph"/>
        <w:numPr>
          <w:ilvl w:val="0"/>
          <w:numId w:val="7"/>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Adhering to all the relevant policies and procedures, including acting within the Staff Code of Conduct at all times. </w:t>
      </w:r>
    </w:p>
    <w:p w14:paraId="2E8AF2D9" w14:textId="77777777" w:rsidR="003B4C18" w:rsidRPr="003B4C18" w:rsidRDefault="003B4C18" w:rsidP="003B4C18">
      <w:pPr>
        <w:pStyle w:val="ListParagraph"/>
        <w:numPr>
          <w:ilvl w:val="0"/>
          <w:numId w:val="7"/>
        </w:numPr>
        <w:spacing w:before="200" w:after="0" w:line="276" w:lineRule="auto"/>
        <w:jc w:val="both"/>
        <w:rPr>
          <w:rFonts w:ascii="Arial" w:eastAsia="Arial" w:hAnsi="Arial" w:cs="Arial"/>
          <w:sz w:val="24"/>
          <w:szCs w:val="24"/>
        </w:rPr>
      </w:pPr>
      <w:r w:rsidRPr="003B4C18">
        <w:rPr>
          <w:rFonts w:ascii="Arial" w:eastAsia="Arial" w:hAnsi="Arial" w:cs="Arial"/>
          <w:sz w:val="24"/>
          <w:szCs w:val="24"/>
        </w:rPr>
        <w:t>Interacting with pupils in a way that is respectful and appropriate for their level of authority and has due regard to the power imbalance between pupils and staff members.</w:t>
      </w:r>
    </w:p>
    <w:p w14:paraId="36E866E0" w14:textId="77777777" w:rsidR="003B4C18" w:rsidRPr="003B4C18" w:rsidRDefault="003B4C18" w:rsidP="003B4C18">
      <w:pPr>
        <w:pStyle w:val="ListParagraph"/>
        <w:numPr>
          <w:ilvl w:val="0"/>
          <w:numId w:val="7"/>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Understanding the importance of reporting low-level safeguarding concerns. </w:t>
      </w:r>
    </w:p>
    <w:p w14:paraId="7740B55C" w14:textId="77777777" w:rsidR="003B4C18" w:rsidRPr="003B4C18" w:rsidRDefault="003B4C18" w:rsidP="003B4C18">
      <w:pPr>
        <w:pStyle w:val="ListParagraph"/>
        <w:numPr>
          <w:ilvl w:val="0"/>
          <w:numId w:val="7"/>
        </w:numPr>
        <w:spacing w:before="200" w:after="0" w:line="276" w:lineRule="auto"/>
        <w:jc w:val="both"/>
        <w:rPr>
          <w:rFonts w:ascii="Arial" w:eastAsia="Arial" w:hAnsi="Arial" w:cs="Arial"/>
          <w:sz w:val="24"/>
          <w:szCs w:val="24"/>
        </w:rPr>
      </w:pPr>
      <w:r w:rsidRPr="003B4C18">
        <w:rPr>
          <w:rFonts w:ascii="Arial" w:eastAsia="Arial" w:hAnsi="Arial" w:cs="Arial"/>
          <w:sz w:val="24"/>
          <w:szCs w:val="24"/>
        </w:rPr>
        <w:t>Reporting any and all safeguarding concerns they may have about pupils immediately.</w:t>
      </w:r>
    </w:p>
    <w:p w14:paraId="703E119F" w14:textId="77777777" w:rsidR="003B4C18" w:rsidRPr="003B4C18" w:rsidRDefault="003B4C18" w:rsidP="003B4C18">
      <w:pPr>
        <w:pStyle w:val="ListParagraph"/>
        <w:numPr>
          <w:ilvl w:val="0"/>
          <w:numId w:val="7"/>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Reporting any and all safeguarding concerns they may have about the behaviour of a member of staff immediately. </w:t>
      </w:r>
    </w:p>
    <w:p w14:paraId="5DAB6C7B" w14:textId="77777777" w:rsidR="003B4C18" w:rsidRPr="003B4C18" w:rsidRDefault="003B4C18" w:rsidP="003B4C18">
      <w:pPr>
        <w:spacing w:before="200" w:after="0" w:line="276" w:lineRule="auto"/>
        <w:contextualSpacing/>
        <w:jc w:val="both"/>
        <w:rPr>
          <w:rFonts w:ascii="Arial" w:eastAsia="Arial" w:hAnsi="Arial" w:cs="Arial"/>
          <w:sz w:val="24"/>
          <w:szCs w:val="24"/>
        </w:rPr>
      </w:pPr>
    </w:p>
    <w:p w14:paraId="4EB5B971" w14:textId="77777777" w:rsidR="003B4C18" w:rsidRPr="00BC1394" w:rsidRDefault="003B4C18" w:rsidP="003B4C18">
      <w:pPr>
        <w:spacing w:before="200" w:after="200" w:line="276" w:lineRule="auto"/>
        <w:ind w:left="360" w:hanging="360"/>
        <w:jc w:val="both"/>
        <w:outlineLvl w:val="0"/>
        <w:rPr>
          <w:rFonts w:ascii="Arial" w:eastAsia="Arial" w:hAnsi="Arial" w:cs="Arial"/>
          <w:b/>
          <w:sz w:val="24"/>
          <w:szCs w:val="24"/>
          <w:u w:val="single"/>
        </w:rPr>
      </w:pPr>
      <w:r w:rsidRPr="00BC1394">
        <w:rPr>
          <w:rFonts w:ascii="Arial" w:eastAsia="Arial" w:hAnsi="Arial" w:cs="Arial"/>
          <w:b/>
          <w:sz w:val="24"/>
          <w:szCs w:val="24"/>
          <w:u w:val="single"/>
        </w:rPr>
        <w:t>Prevention amongst staff</w:t>
      </w:r>
    </w:p>
    <w:p w14:paraId="0960AB5C" w14:textId="77777777" w:rsidR="003B4C18" w:rsidRPr="00BC1394" w:rsidRDefault="003B4C18" w:rsidP="003B4C18">
      <w:pPr>
        <w:spacing w:after="0" w:line="276" w:lineRule="auto"/>
        <w:jc w:val="both"/>
        <w:rPr>
          <w:rFonts w:ascii="Arial" w:eastAsia="Arial" w:hAnsi="Arial" w:cs="Arial"/>
          <w:b/>
          <w:bCs/>
          <w:sz w:val="24"/>
          <w:szCs w:val="24"/>
        </w:rPr>
      </w:pPr>
      <w:bookmarkStart w:id="3" w:name="App"/>
      <w:r w:rsidRPr="00BC1394">
        <w:rPr>
          <w:rFonts w:ascii="Arial" w:eastAsia="Arial" w:hAnsi="Arial" w:cs="Arial"/>
          <w:b/>
          <w:bCs/>
          <w:sz w:val="24"/>
          <w:szCs w:val="24"/>
        </w:rPr>
        <w:t>A</w:t>
      </w:r>
      <w:bookmarkEnd w:id="3"/>
      <w:r w:rsidRPr="00BC1394">
        <w:rPr>
          <w:rFonts w:ascii="Arial" w:eastAsia="Arial" w:hAnsi="Arial" w:cs="Arial"/>
          <w:b/>
          <w:bCs/>
          <w:sz w:val="24"/>
          <w:szCs w:val="24"/>
        </w:rPr>
        <w:t xml:space="preserve">ppropriate and inappropriate behaviour </w:t>
      </w:r>
    </w:p>
    <w:p w14:paraId="61C5E7D4" w14:textId="7AF266F0" w:rsidR="003B4C18"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The </w:t>
      </w:r>
      <w:r w:rsidR="004F7BCC">
        <w:rPr>
          <w:rFonts w:ascii="Arial" w:eastAsia="Arial" w:hAnsi="Arial" w:cs="Arial"/>
          <w:sz w:val="24"/>
          <w:szCs w:val="24"/>
        </w:rPr>
        <w:t>Federation</w:t>
      </w:r>
      <w:r w:rsidRPr="00BC1394">
        <w:rPr>
          <w:rFonts w:ascii="Arial" w:eastAsia="Arial" w:hAnsi="Arial" w:cs="Arial"/>
          <w:sz w:val="24"/>
          <w:szCs w:val="24"/>
        </w:rPr>
        <w:t xml:space="preserve"> will ensure that all staff members are aware of the standards of appropriate behaviour expected towards pupils. </w:t>
      </w:r>
    </w:p>
    <w:p w14:paraId="02EB378F" w14:textId="77777777" w:rsidR="003B4C18" w:rsidRPr="00BC1394" w:rsidRDefault="003B4C18" w:rsidP="003B4C18">
      <w:pPr>
        <w:spacing w:after="0" w:line="276" w:lineRule="auto"/>
        <w:jc w:val="both"/>
        <w:rPr>
          <w:rFonts w:ascii="Arial" w:eastAsia="Arial" w:hAnsi="Arial" w:cs="Arial"/>
          <w:sz w:val="24"/>
          <w:szCs w:val="24"/>
        </w:rPr>
      </w:pPr>
    </w:p>
    <w:p w14:paraId="714163FC" w14:textId="77777777" w:rsidR="003B4C18" w:rsidRPr="00BC1394" w:rsidRDefault="003B4C18" w:rsidP="003B4C18">
      <w:pPr>
        <w:spacing w:after="200" w:line="276" w:lineRule="auto"/>
        <w:jc w:val="both"/>
        <w:rPr>
          <w:rFonts w:ascii="Arial" w:eastAsia="Arial" w:hAnsi="Arial" w:cs="Arial"/>
          <w:sz w:val="24"/>
          <w:szCs w:val="24"/>
        </w:rPr>
      </w:pPr>
      <w:r w:rsidRPr="00BC1394">
        <w:rPr>
          <w:rFonts w:ascii="Arial" w:eastAsia="Arial" w:hAnsi="Arial" w:cs="Arial"/>
          <w:sz w:val="24"/>
          <w:szCs w:val="24"/>
        </w:rPr>
        <w:t>Staff will ensure that they pay due regard to the fact that:</w:t>
      </w:r>
    </w:p>
    <w:p w14:paraId="4672D053" w14:textId="77777777" w:rsidR="003B4C18" w:rsidRPr="003B4C18" w:rsidRDefault="003B4C18" w:rsidP="003B4C18">
      <w:pPr>
        <w:pStyle w:val="ListParagraph"/>
        <w:numPr>
          <w:ilvl w:val="0"/>
          <w:numId w:val="8"/>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They are in a unique position of trust, care, responsibility, authority, and influence in relation to pupils. </w:t>
      </w:r>
    </w:p>
    <w:p w14:paraId="3154DBB9" w14:textId="77777777" w:rsidR="003B4C18" w:rsidRPr="003B4C18" w:rsidRDefault="003B4C18" w:rsidP="003B4C18">
      <w:pPr>
        <w:pStyle w:val="ListParagraph"/>
        <w:numPr>
          <w:ilvl w:val="0"/>
          <w:numId w:val="8"/>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There is a significant power imbalance in the pupil-staff dynamic. </w:t>
      </w:r>
    </w:p>
    <w:p w14:paraId="5AAF85FC" w14:textId="77777777" w:rsidR="003B4C18" w:rsidRPr="003B4C18" w:rsidRDefault="003B4C18" w:rsidP="003B4C18">
      <w:pPr>
        <w:pStyle w:val="ListParagraph"/>
        <w:numPr>
          <w:ilvl w:val="0"/>
          <w:numId w:val="8"/>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There are more stringent expectations on their behaviour with regard to pupils due to their position as a public professional. </w:t>
      </w:r>
    </w:p>
    <w:p w14:paraId="1FB50094"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Staff will remain aware of the fact that all pupils and students on placement under the age of 18, are children by law – resultantly, staff will ensure that they do not assume maturity on behalf of a pupil or student and do not engage with pupils or students as they would with their own peers. Staff will be aware that where there is any doubt regarding whether the behaviour of another adult is appropriate, this should be reported to the DSL, headteacher or other nominated person immediately. </w:t>
      </w:r>
    </w:p>
    <w:p w14:paraId="4309F6BC"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Inappropriate behaviour can exist on a wide spectrum, from inadvertent or thoughtless behaviour to behaviour which is ultimately intended to enable abuse. Examples of inappropriate behaviour that would constitute a low-level concern that should be reported to the DSL include, but are not limited to:</w:t>
      </w:r>
    </w:p>
    <w:p w14:paraId="31985F13" w14:textId="77777777" w:rsidR="003B4C18" w:rsidRPr="003B4C18" w:rsidRDefault="003B4C18" w:rsidP="003B4C18">
      <w:pPr>
        <w:pStyle w:val="ListParagraph"/>
        <w:numPr>
          <w:ilvl w:val="0"/>
          <w:numId w:val="9"/>
        </w:numPr>
        <w:spacing w:before="200" w:after="0" w:line="276" w:lineRule="auto"/>
        <w:jc w:val="both"/>
        <w:rPr>
          <w:rFonts w:ascii="Arial" w:eastAsia="Arial" w:hAnsi="Arial" w:cs="Arial"/>
          <w:sz w:val="24"/>
          <w:szCs w:val="24"/>
        </w:rPr>
      </w:pPr>
      <w:r w:rsidRPr="003B4C18">
        <w:rPr>
          <w:rFonts w:ascii="Arial" w:eastAsia="Arial" w:hAnsi="Arial" w:cs="Arial"/>
          <w:sz w:val="24"/>
          <w:szCs w:val="24"/>
        </w:rP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72A92B20" w14:textId="77777777" w:rsidR="003B4C18" w:rsidRPr="003B4C18" w:rsidRDefault="003B4C18" w:rsidP="003B4C18">
      <w:pPr>
        <w:pStyle w:val="ListParagraph"/>
        <w:numPr>
          <w:ilvl w:val="0"/>
          <w:numId w:val="9"/>
        </w:numPr>
        <w:spacing w:before="200" w:after="0" w:line="276" w:lineRule="auto"/>
        <w:jc w:val="both"/>
        <w:rPr>
          <w:rFonts w:ascii="Arial" w:eastAsia="Arial" w:hAnsi="Arial" w:cs="Arial"/>
          <w:sz w:val="24"/>
          <w:szCs w:val="24"/>
        </w:rPr>
      </w:pPr>
      <w:r w:rsidRPr="003B4C18">
        <w:rPr>
          <w:rFonts w:ascii="Arial" w:eastAsia="Arial" w:hAnsi="Arial" w:cs="Arial"/>
          <w:sz w:val="24"/>
          <w:szCs w:val="24"/>
        </w:rPr>
        <w:lastRenderedPageBreak/>
        <w:t>Having favourites – this could include, but is not limited to, calling pupils by pet names or terms of endearment or buying pupils gifts.</w:t>
      </w:r>
    </w:p>
    <w:p w14:paraId="03705738" w14:textId="77777777" w:rsidR="003B4C18" w:rsidRPr="003B4C18" w:rsidRDefault="003B4C18" w:rsidP="003B4C18">
      <w:pPr>
        <w:pStyle w:val="ListParagraph"/>
        <w:numPr>
          <w:ilvl w:val="0"/>
          <w:numId w:val="9"/>
        </w:numPr>
        <w:spacing w:before="200" w:after="0" w:line="276" w:lineRule="auto"/>
        <w:jc w:val="both"/>
        <w:rPr>
          <w:rFonts w:ascii="Arial" w:eastAsia="Arial" w:hAnsi="Arial" w:cs="Arial"/>
          <w:sz w:val="24"/>
          <w:szCs w:val="24"/>
        </w:rPr>
      </w:pPr>
      <w:r w:rsidRPr="003B4C18">
        <w:rPr>
          <w:rFonts w:ascii="Arial" w:eastAsia="Arial" w:hAnsi="Arial" w:cs="Arial"/>
          <w:sz w:val="24"/>
          <w:szCs w:val="24"/>
        </w:rPr>
        <w:t>Taking photographs of children on their personal mobile phones or devices.</w:t>
      </w:r>
    </w:p>
    <w:p w14:paraId="0B18DA4B" w14:textId="77777777" w:rsidR="003B4C18" w:rsidRPr="003B4C18" w:rsidRDefault="003B4C18" w:rsidP="003B4C18">
      <w:pPr>
        <w:pStyle w:val="ListParagraph"/>
        <w:numPr>
          <w:ilvl w:val="0"/>
          <w:numId w:val="9"/>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Engaging with a child on a one-to-one basis in a secluded area or behind a closed door. </w:t>
      </w:r>
    </w:p>
    <w:p w14:paraId="37AA81CA" w14:textId="77777777" w:rsidR="003B4C18" w:rsidRPr="003B4C18" w:rsidRDefault="003B4C18" w:rsidP="003B4C18">
      <w:pPr>
        <w:pStyle w:val="ListParagraph"/>
        <w:numPr>
          <w:ilvl w:val="0"/>
          <w:numId w:val="9"/>
        </w:numPr>
        <w:spacing w:before="200" w:after="0" w:line="276" w:lineRule="auto"/>
        <w:jc w:val="both"/>
        <w:rPr>
          <w:rFonts w:ascii="Arial" w:eastAsia="Arial" w:hAnsi="Arial" w:cs="Arial"/>
          <w:sz w:val="24"/>
          <w:szCs w:val="24"/>
        </w:rPr>
      </w:pPr>
      <w:r w:rsidRPr="003B4C18">
        <w:rPr>
          <w:rFonts w:ascii="Arial" w:eastAsia="Arial" w:hAnsi="Arial" w:cs="Arial"/>
          <w:sz w:val="24"/>
          <w:szCs w:val="24"/>
        </w:rPr>
        <w:t>Humiliating children.</w:t>
      </w:r>
    </w:p>
    <w:p w14:paraId="7B484A96"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14:paraId="4E7725C2"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Staff will also be made aware that behaviour which raises concerns may not be intentionally inappropriate, and that this does not negate the need to report the behaviour. Staff members who engage in low-level inappropriate behaviour in relation to pupils or young students inadvertently will be made aware and supported to 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14:paraId="2437BEE1" w14:textId="77777777" w:rsidR="003B4C18" w:rsidRPr="00BC1394" w:rsidRDefault="003B4C18" w:rsidP="003B4C18">
      <w:pPr>
        <w:spacing w:after="0" w:line="276" w:lineRule="auto"/>
        <w:jc w:val="both"/>
        <w:rPr>
          <w:rFonts w:ascii="Arial" w:eastAsia="Arial" w:hAnsi="Arial" w:cs="Arial"/>
          <w:b/>
          <w:bCs/>
          <w:sz w:val="24"/>
          <w:szCs w:val="24"/>
        </w:rPr>
      </w:pPr>
      <w:r w:rsidRPr="00BC1394">
        <w:rPr>
          <w:rFonts w:ascii="Arial" w:eastAsia="Arial" w:hAnsi="Arial" w:cs="Arial"/>
          <w:b/>
          <w:bCs/>
          <w:sz w:val="24"/>
          <w:szCs w:val="24"/>
        </w:rPr>
        <w:t xml:space="preserve">School culture </w:t>
      </w:r>
    </w:p>
    <w:p w14:paraId="640233E7" w14:textId="52A2E1A2"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The </w:t>
      </w:r>
      <w:r w:rsidR="004F7BCC">
        <w:rPr>
          <w:rFonts w:ascii="Arial" w:eastAsia="Arial" w:hAnsi="Arial" w:cs="Arial"/>
          <w:sz w:val="24"/>
          <w:szCs w:val="24"/>
        </w:rPr>
        <w:t>Federation understands</w:t>
      </w:r>
      <w:r w:rsidRPr="00BC1394">
        <w:rPr>
          <w:rFonts w:ascii="Arial" w:eastAsia="Arial" w:hAnsi="Arial" w:cs="Arial"/>
          <w:sz w:val="24"/>
          <w:szCs w:val="24"/>
        </w:rPr>
        <w:t xml:space="preserve">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9359FD1" w14:textId="5D6E6FB2"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w:t>
      </w:r>
      <w:r w:rsidR="004F7BCC">
        <w:rPr>
          <w:rFonts w:ascii="Arial" w:eastAsia="Arial" w:hAnsi="Arial" w:cs="Arial"/>
          <w:sz w:val="24"/>
          <w:szCs w:val="24"/>
        </w:rPr>
        <w:t>Federation</w:t>
      </w:r>
      <w:r w:rsidRPr="00BC1394">
        <w:rPr>
          <w:rFonts w:ascii="Arial" w:eastAsia="Arial" w:hAnsi="Arial" w:cs="Arial"/>
          <w:sz w:val="24"/>
          <w:szCs w:val="24"/>
        </w:rPr>
        <w:t xml:space="preserve"> will ensure that all staff members have received training as part of their induction that outlines appropriate behaviour towards pupils for staff members. All staff will read, understand, and adhere to the appropriate and inappropriate behaviour subsection of this policy, as well as the Staff Code of Conduct.</w:t>
      </w:r>
    </w:p>
    <w:p w14:paraId="2BFB4350"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Staff will address any questions they have regarding safeguarding to the DSL. The school will work to foster an environment where personal and professional boundaries are clearly set and respected for all individuals in the school community, e.g. pupils or parents are not treated as friends and an appropriate professional distance is maintained by staff. </w:t>
      </w:r>
    </w:p>
    <w:p w14:paraId="18612444" w14:textId="64B394FF"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w:t>
      </w:r>
      <w:r w:rsidR="004F7BCC">
        <w:rPr>
          <w:rFonts w:ascii="Arial" w:eastAsia="Arial" w:hAnsi="Arial" w:cs="Arial"/>
          <w:sz w:val="24"/>
          <w:szCs w:val="24"/>
        </w:rPr>
        <w:t>Federation</w:t>
      </w:r>
      <w:r w:rsidRPr="00BC1394">
        <w:rPr>
          <w:rFonts w:ascii="Arial" w:eastAsia="Arial" w:hAnsi="Arial" w:cs="Arial"/>
          <w:sz w:val="24"/>
          <w:szCs w:val="24"/>
        </w:rPr>
        <w:t xml:space="preserve"> will ensure that all staff are sufficiently trained surrounding the reporting of safeguarding concerns as part of their induction, and that refresher training is conducted as necessary. The </w:t>
      </w:r>
      <w:r w:rsidR="0089503E">
        <w:rPr>
          <w:rFonts w:ascii="Arial" w:eastAsia="Arial" w:hAnsi="Arial" w:cs="Arial"/>
          <w:sz w:val="24"/>
          <w:szCs w:val="24"/>
        </w:rPr>
        <w:t>Federation</w:t>
      </w:r>
      <w:r w:rsidRPr="00BC1394">
        <w:rPr>
          <w:rFonts w:ascii="Arial" w:eastAsia="Arial" w:hAnsi="Arial" w:cs="Arial"/>
          <w:sz w:val="24"/>
          <w:szCs w:val="24"/>
        </w:rPr>
        <w:t xml:space="preserve"> will ensure that all staff understand how to recognise and report safeguarding concerns. Staff will be trained to identify inappropriate, concerning, or problematic behaviour towards pupils that may indicate a safeguarding concern, and how to identify signs of abuse or harm in pupils. </w:t>
      </w:r>
    </w:p>
    <w:p w14:paraId="535A9DF7" w14:textId="77777777" w:rsidR="003B4C18" w:rsidRPr="00BC1394" w:rsidRDefault="003B4C18" w:rsidP="003B4C18">
      <w:pPr>
        <w:spacing w:after="0" w:line="276" w:lineRule="auto"/>
        <w:jc w:val="both"/>
        <w:rPr>
          <w:rFonts w:ascii="Arial" w:eastAsia="Arial" w:hAnsi="Arial" w:cs="Arial"/>
          <w:b/>
          <w:bCs/>
          <w:sz w:val="24"/>
          <w:szCs w:val="24"/>
        </w:rPr>
      </w:pPr>
      <w:r w:rsidRPr="00BC1394">
        <w:rPr>
          <w:rFonts w:ascii="Arial" w:eastAsia="Arial" w:hAnsi="Arial" w:cs="Arial"/>
          <w:b/>
          <w:bCs/>
          <w:sz w:val="24"/>
          <w:szCs w:val="24"/>
        </w:rPr>
        <w:t>Evaluating school culture following concerns</w:t>
      </w:r>
    </w:p>
    <w:p w14:paraId="4E42208B" w14:textId="7F14DCCE" w:rsidR="003B4C18"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The school will ensure that appropriate consideration is given to the school’s culture and whether or not it has enabled the inappropriate behaviour to occur. The headteacher will </w:t>
      </w:r>
      <w:r w:rsidRPr="00BC1394">
        <w:rPr>
          <w:rFonts w:ascii="Arial" w:eastAsia="Arial" w:hAnsi="Arial" w:cs="Arial"/>
          <w:sz w:val="24"/>
          <w:szCs w:val="24"/>
        </w:rPr>
        <w:lastRenderedPageBreak/>
        <w:t>review whether any changes need to be made to relevant policies or training programmes in light of any evaluations of the school’s culture, in order to achieve an open and transparent culture that deals with all concerns promptly and appropriately.</w:t>
      </w:r>
    </w:p>
    <w:p w14:paraId="5E67CA83" w14:textId="77777777" w:rsidR="0089503E" w:rsidRDefault="0089503E" w:rsidP="003B4C18">
      <w:pPr>
        <w:spacing w:after="0" w:line="276" w:lineRule="auto"/>
        <w:jc w:val="both"/>
        <w:rPr>
          <w:rFonts w:ascii="Arial" w:eastAsia="Arial" w:hAnsi="Arial" w:cs="Arial"/>
          <w:sz w:val="24"/>
          <w:szCs w:val="24"/>
        </w:rPr>
      </w:pPr>
    </w:p>
    <w:p w14:paraId="18AC826A" w14:textId="77777777" w:rsidR="003B4C18" w:rsidRPr="00BC1394" w:rsidRDefault="003B4C18" w:rsidP="003B4C18">
      <w:pPr>
        <w:spacing w:after="0" w:line="276" w:lineRule="auto"/>
        <w:ind w:left="360" w:hanging="360"/>
        <w:jc w:val="both"/>
        <w:outlineLvl w:val="0"/>
        <w:rPr>
          <w:rFonts w:ascii="Arial" w:eastAsia="Arial" w:hAnsi="Arial" w:cs="Arial"/>
          <w:b/>
          <w:sz w:val="24"/>
          <w:szCs w:val="24"/>
        </w:rPr>
      </w:pPr>
      <w:bookmarkStart w:id="4" w:name="_[Updated]_Reporting_concerns"/>
      <w:bookmarkEnd w:id="4"/>
      <w:r w:rsidRPr="00BC1394">
        <w:rPr>
          <w:rFonts w:ascii="Arial" w:eastAsia="Arial" w:hAnsi="Arial" w:cs="Arial"/>
          <w:b/>
          <w:sz w:val="24"/>
          <w:szCs w:val="24"/>
        </w:rPr>
        <w:t>Reporting concerns</w:t>
      </w:r>
    </w:p>
    <w:p w14:paraId="7F9469CB" w14:textId="5B03B5DA"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The school</w:t>
      </w:r>
      <w:r w:rsidR="0089503E">
        <w:rPr>
          <w:rFonts w:ascii="Arial" w:eastAsia="Arial" w:hAnsi="Arial" w:cs="Arial"/>
          <w:sz w:val="24"/>
          <w:szCs w:val="24"/>
        </w:rPr>
        <w:t>s</w:t>
      </w:r>
      <w:r w:rsidRPr="00BC1394">
        <w:rPr>
          <w:rFonts w:ascii="Arial" w:eastAsia="Arial" w:hAnsi="Arial" w:cs="Arial"/>
          <w:sz w:val="24"/>
          <w:szCs w:val="24"/>
        </w:rPr>
        <w:t xml:space="preserve"> will promote a culture in which safeguarding pupils is the uppermost priority, beyond any perceived professional loyalties to colleagues, ensuring that staff are actively encouraged to report concerns, regardless of their relationship with the staff member.</w:t>
      </w:r>
    </w:p>
    <w:p w14:paraId="280C1E4B"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Staff will report all safeguarding concerns they have to the headteacher (DSL) immediately in line with the procedures laid out in the Safeguarding and Child Protection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14:paraId="59B16A47" w14:textId="59104AFE" w:rsidR="003B4C18" w:rsidRPr="00BC1394" w:rsidRDefault="003B4C18" w:rsidP="003B4C18">
      <w:pPr>
        <w:spacing w:before="200" w:after="200" w:line="276" w:lineRule="auto"/>
        <w:jc w:val="both"/>
        <w:rPr>
          <w:rFonts w:ascii="Arial" w:eastAsia="Arial" w:hAnsi="Arial" w:cs="Arial"/>
          <w:sz w:val="24"/>
          <w:szCs w:val="24"/>
        </w:rPr>
      </w:pPr>
      <w:r w:rsidRPr="74F55CDC">
        <w:rPr>
          <w:rFonts w:ascii="Arial" w:eastAsia="Arial" w:hAnsi="Arial" w:cs="Arial"/>
          <w:sz w:val="24"/>
          <w:szCs w:val="24"/>
        </w:rPr>
        <w:t xml:space="preserve">Staff members will report their concerns to the headteacher or deputy headteacher verbally, or by submitting a </w:t>
      </w:r>
      <w:r w:rsidR="1DAFB524" w:rsidRPr="74F55CDC">
        <w:rPr>
          <w:rFonts w:ascii="Arial" w:eastAsia="Arial" w:hAnsi="Arial" w:cs="Arial"/>
          <w:sz w:val="24"/>
          <w:szCs w:val="24"/>
        </w:rPr>
        <w:t>Safeguarding Incident</w:t>
      </w:r>
      <w:hyperlink w:anchor="_Low-level_Concern_Reporting">
        <w:r w:rsidRPr="74F55CDC">
          <w:rPr>
            <w:rFonts w:ascii="Arial" w:eastAsia="Arial" w:hAnsi="Arial" w:cs="Arial"/>
            <w:sz w:val="24"/>
            <w:szCs w:val="24"/>
          </w:rPr>
          <w:t xml:space="preserve"> Form</w:t>
        </w:r>
      </w:hyperlink>
      <w:r w:rsidR="476D8597" w:rsidRPr="74F55CDC">
        <w:rPr>
          <w:rFonts w:ascii="Arial" w:eastAsia="Arial" w:hAnsi="Arial" w:cs="Arial"/>
          <w:sz w:val="24"/>
          <w:szCs w:val="24"/>
        </w:rPr>
        <w:t>.</w:t>
      </w:r>
      <w:r w:rsidRPr="74F55CDC">
        <w:rPr>
          <w:rFonts w:ascii="Arial" w:eastAsia="Arial" w:hAnsi="Arial" w:cs="Arial"/>
          <w:sz w:val="24"/>
          <w:szCs w:val="24"/>
        </w:rPr>
        <w:t xml:space="preserve"> When submitting concerns, staff will take care to ensure that they observe confidentiality and protect the identity of all individuals to which the concern pertains as far as possible.</w:t>
      </w:r>
    </w:p>
    <w:p w14:paraId="4BC7EDC9"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77EFD907"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Where a low-level concern relates to the headteacher, it should be reported to the chair of governors.</w:t>
      </w:r>
    </w:p>
    <w:p w14:paraId="2F98FAEB"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Where a low-level concern relates to a person employed by a supply agency or a contractor to work in the school, staff will also be required to report this to the headteacher, who will, in turn, inform the employer of the subject of the concern.</w:t>
      </w:r>
    </w:p>
    <w:p w14:paraId="1718ADB1"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All concerns reported to the headteacher will be documented in line with the Records Management Policy. </w:t>
      </w:r>
    </w:p>
    <w:p w14:paraId="35B9B5AC" w14:textId="77777777" w:rsidR="003B4C18" w:rsidRPr="00BC1394" w:rsidRDefault="003B4C18" w:rsidP="003B4C18">
      <w:pPr>
        <w:spacing w:after="0" w:line="276" w:lineRule="auto"/>
        <w:ind w:left="360" w:hanging="360"/>
        <w:jc w:val="both"/>
        <w:outlineLvl w:val="0"/>
        <w:rPr>
          <w:rFonts w:ascii="Arial" w:eastAsia="Arial" w:hAnsi="Arial" w:cs="Arial"/>
          <w:b/>
          <w:sz w:val="24"/>
          <w:szCs w:val="24"/>
        </w:rPr>
      </w:pPr>
      <w:bookmarkStart w:id="5" w:name="_Self-reporting"/>
      <w:bookmarkEnd w:id="5"/>
      <w:r w:rsidRPr="00BC1394">
        <w:rPr>
          <w:rFonts w:ascii="Arial" w:eastAsia="Arial" w:hAnsi="Arial" w:cs="Arial"/>
          <w:b/>
          <w:sz w:val="24"/>
          <w:szCs w:val="24"/>
        </w:rPr>
        <w:t>Self-reporting</w:t>
      </w:r>
    </w:p>
    <w:p w14:paraId="5EA2BA92"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On occasion, a member of staff may feel as though they have acted in a way that:</w:t>
      </w:r>
    </w:p>
    <w:p w14:paraId="2BB26B2E" w14:textId="77777777" w:rsidR="003B4C18" w:rsidRPr="003B4C18" w:rsidRDefault="003B4C18" w:rsidP="003B4C18">
      <w:pPr>
        <w:pStyle w:val="ListParagraph"/>
        <w:numPr>
          <w:ilvl w:val="0"/>
          <w:numId w:val="10"/>
        </w:numPr>
        <w:spacing w:after="0" w:line="276" w:lineRule="auto"/>
        <w:jc w:val="both"/>
        <w:rPr>
          <w:rFonts w:ascii="Arial" w:eastAsia="Arial" w:hAnsi="Arial" w:cs="Arial"/>
          <w:sz w:val="24"/>
          <w:szCs w:val="24"/>
        </w:rPr>
      </w:pPr>
      <w:r w:rsidRPr="003B4C18">
        <w:rPr>
          <w:rFonts w:ascii="Arial" w:eastAsia="Arial" w:hAnsi="Arial" w:cs="Arial"/>
          <w:sz w:val="24"/>
          <w:szCs w:val="24"/>
        </w:rPr>
        <w:t>Could be misinterpreted.</w:t>
      </w:r>
    </w:p>
    <w:p w14:paraId="755645B2" w14:textId="77777777" w:rsidR="003B4C18" w:rsidRPr="003B4C18" w:rsidRDefault="003B4C18" w:rsidP="003B4C18">
      <w:pPr>
        <w:pStyle w:val="ListParagraph"/>
        <w:numPr>
          <w:ilvl w:val="0"/>
          <w:numId w:val="10"/>
        </w:numPr>
        <w:spacing w:after="0" w:line="276" w:lineRule="auto"/>
        <w:jc w:val="both"/>
        <w:rPr>
          <w:rFonts w:ascii="Arial" w:eastAsia="Arial" w:hAnsi="Arial" w:cs="Arial"/>
          <w:sz w:val="24"/>
          <w:szCs w:val="24"/>
        </w:rPr>
      </w:pPr>
      <w:r w:rsidRPr="003B4C18">
        <w:rPr>
          <w:rFonts w:ascii="Arial" w:eastAsia="Arial" w:hAnsi="Arial" w:cs="Arial"/>
          <w:sz w:val="24"/>
          <w:szCs w:val="24"/>
        </w:rPr>
        <w:t>Could appear compromising to others.</w:t>
      </w:r>
    </w:p>
    <w:p w14:paraId="444CFC54" w14:textId="77777777" w:rsidR="003B4C18" w:rsidRDefault="003B4C18" w:rsidP="003B4C18">
      <w:pPr>
        <w:pStyle w:val="ListParagraph"/>
        <w:numPr>
          <w:ilvl w:val="0"/>
          <w:numId w:val="10"/>
        </w:numPr>
        <w:spacing w:after="0" w:line="276" w:lineRule="auto"/>
        <w:jc w:val="both"/>
        <w:rPr>
          <w:rFonts w:ascii="Arial" w:eastAsia="Arial" w:hAnsi="Arial" w:cs="Arial"/>
          <w:sz w:val="24"/>
          <w:szCs w:val="24"/>
        </w:rPr>
      </w:pPr>
      <w:r w:rsidRPr="003B4C18">
        <w:rPr>
          <w:rFonts w:ascii="Arial" w:eastAsia="Arial" w:hAnsi="Arial" w:cs="Arial"/>
          <w:sz w:val="24"/>
          <w:szCs w:val="24"/>
        </w:rPr>
        <w:t>They realise, upon reflection, falls below the standards set out in the Staff Code of Conduct.</w:t>
      </w:r>
    </w:p>
    <w:p w14:paraId="6A05A809" w14:textId="77777777" w:rsidR="003B4C18" w:rsidRPr="003B4C18" w:rsidRDefault="003B4C18" w:rsidP="003B4C18">
      <w:pPr>
        <w:pStyle w:val="ListParagraph"/>
        <w:spacing w:after="0" w:line="276" w:lineRule="auto"/>
        <w:ind w:left="1146"/>
        <w:jc w:val="both"/>
        <w:rPr>
          <w:rFonts w:ascii="Arial" w:eastAsia="Arial" w:hAnsi="Arial" w:cs="Arial"/>
          <w:sz w:val="24"/>
          <w:szCs w:val="24"/>
        </w:rPr>
      </w:pPr>
    </w:p>
    <w:p w14:paraId="7189ABD5" w14:textId="3C915A84"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The school</w:t>
      </w:r>
      <w:r w:rsidR="0089503E">
        <w:rPr>
          <w:rFonts w:ascii="Arial" w:eastAsia="Arial" w:hAnsi="Arial" w:cs="Arial"/>
          <w:sz w:val="24"/>
          <w:szCs w:val="24"/>
        </w:rPr>
        <w:t>s</w:t>
      </w:r>
      <w:r w:rsidRPr="00BC1394">
        <w:rPr>
          <w:rFonts w:ascii="Arial" w:eastAsia="Arial" w:hAnsi="Arial" w:cs="Arial"/>
          <w:sz w:val="24"/>
          <w:szCs w:val="24"/>
        </w:rPr>
        <w:t xml:space="preserve"> will ensure that an environment is maintained that encourages staff members to self-report if they feel as though they have acted inappropriately or in a way that could be construed as inappropriate upon reflection. The headteacher (DSL) will, to the best of their </w:t>
      </w:r>
      <w:r w:rsidRPr="00BC1394">
        <w:rPr>
          <w:rFonts w:ascii="Arial" w:eastAsia="Arial" w:hAnsi="Arial" w:cs="Arial"/>
          <w:sz w:val="24"/>
          <w:szCs w:val="24"/>
        </w:rPr>
        <w:lastRenderedPageBreak/>
        <w:t xml:space="preserve">abilities, maintain a culture of approachability for staff members, and will be understanding and sensitive towards those who self-report. </w:t>
      </w:r>
    </w:p>
    <w:p w14:paraId="494DE984"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Staff members who self-report will not be treated more favourably during any resulting investigations than staff members who were reported by someone else; however, their self-awareness and intentions will be taken into consideration.</w:t>
      </w:r>
    </w:p>
    <w:p w14:paraId="242CA01C" w14:textId="77777777" w:rsidR="003B4C18" w:rsidRPr="00BC1394" w:rsidRDefault="003B4C18" w:rsidP="003B4C18">
      <w:pPr>
        <w:spacing w:after="0" w:line="276" w:lineRule="auto"/>
        <w:ind w:left="360" w:hanging="360"/>
        <w:jc w:val="both"/>
        <w:outlineLvl w:val="0"/>
        <w:rPr>
          <w:rFonts w:ascii="Arial" w:eastAsia="Arial" w:hAnsi="Arial" w:cs="Arial"/>
          <w:b/>
          <w:sz w:val="24"/>
          <w:szCs w:val="24"/>
        </w:rPr>
      </w:pPr>
      <w:bookmarkStart w:id="6" w:name="_[Updated]_Evaluating_concerns"/>
      <w:bookmarkEnd w:id="6"/>
      <w:r w:rsidRPr="00BC1394">
        <w:rPr>
          <w:rFonts w:ascii="Arial" w:eastAsia="Arial" w:hAnsi="Arial" w:cs="Arial"/>
          <w:b/>
          <w:sz w:val="24"/>
          <w:szCs w:val="24"/>
        </w:rPr>
        <w:t>Evaluating concerns</w:t>
      </w:r>
    </w:p>
    <w:p w14:paraId="39BDF77C" w14:textId="42FA867E" w:rsidR="003B4C18"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deputy headteacher, and will seek advice from the LADO where there is any doubt about whether the concern in fact meets the harm threshold. When seeking external advice, the headteacher will ensure they adhere to the Data Protection Policy, and the information sharing principles outlined in the Safeguarding and Child Protection Policy, at all times.</w:t>
      </w:r>
    </w:p>
    <w:p w14:paraId="20065C47" w14:textId="77777777" w:rsidR="0089503E" w:rsidRPr="00BC1394" w:rsidRDefault="0089503E" w:rsidP="003B4C18">
      <w:pPr>
        <w:spacing w:after="0" w:line="276" w:lineRule="auto"/>
        <w:jc w:val="both"/>
        <w:rPr>
          <w:rFonts w:ascii="Arial" w:eastAsia="Arial" w:hAnsi="Arial" w:cs="Arial"/>
          <w:sz w:val="24"/>
          <w:szCs w:val="24"/>
        </w:rPr>
      </w:pPr>
    </w:p>
    <w:p w14:paraId="7B2D304B"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To evaluate a concern, the headteacher (DSL) will:</w:t>
      </w:r>
    </w:p>
    <w:p w14:paraId="5BAF3DAB" w14:textId="77777777" w:rsidR="003B4C18" w:rsidRPr="003B4C18" w:rsidRDefault="003B4C18" w:rsidP="003B4C18">
      <w:pPr>
        <w:pStyle w:val="ListParagraph"/>
        <w:numPr>
          <w:ilvl w:val="0"/>
          <w:numId w:val="11"/>
        </w:numPr>
        <w:spacing w:after="0" w:line="276" w:lineRule="auto"/>
        <w:jc w:val="both"/>
        <w:rPr>
          <w:rFonts w:ascii="Arial" w:eastAsia="Arial" w:hAnsi="Arial" w:cs="Arial"/>
          <w:sz w:val="24"/>
          <w:szCs w:val="24"/>
        </w:rPr>
      </w:pPr>
      <w:r w:rsidRPr="003B4C18">
        <w:rPr>
          <w:rFonts w:ascii="Arial" w:eastAsia="Arial" w:hAnsi="Arial" w:cs="Arial"/>
          <w:sz w:val="24"/>
          <w:szCs w:val="24"/>
        </w:rPr>
        <w:t>Speak to the individual who raised the concern to determine the facts and obtain any relevant additional information.</w:t>
      </w:r>
    </w:p>
    <w:p w14:paraId="4BFF92CC" w14:textId="77777777" w:rsidR="003B4C18" w:rsidRPr="003B4C18" w:rsidRDefault="003B4C18" w:rsidP="003B4C18">
      <w:pPr>
        <w:pStyle w:val="ListParagraph"/>
        <w:numPr>
          <w:ilvl w:val="0"/>
          <w:numId w:val="11"/>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Review the information and determine whether the behaviour displayed by the individual about whom the concern was reported is consistent with the Staff Code of Conduct and the law. </w:t>
      </w:r>
    </w:p>
    <w:p w14:paraId="732AA1A2" w14:textId="77777777" w:rsidR="003B4C18" w:rsidRPr="003B4C18" w:rsidRDefault="003B4C18" w:rsidP="003B4C18">
      <w:pPr>
        <w:pStyle w:val="ListParagraph"/>
        <w:numPr>
          <w:ilvl w:val="0"/>
          <w:numId w:val="11"/>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Determine whether the concern, when considered alongside any other low-level concerns previously made about the same individual, should be reclassified as an allegation and dealt with alongside the allegations of abuse against staff section of the Safeguarding and Child Protection Policy. </w:t>
      </w:r>
    </w:p>
    <w:p w14:paraId="54DB8D6D" w14:textId="77777777" w:rsidR="003B4C18" w:rsidRPr="003B4C18" w:rsidRDefault="003B4C18" w:rsidP="003B4C18">
      <w:pPr>
        <w:pStyle w:val="ListParagraph"/>
        <w:numPr>
          <w:ilvl w:val="0"/>
          <w:numId w:val="11"/>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Consult with, and seek advice from, external agencies when in doubt over the course of action to follow. </w:t>
      </w:r>
    </w:p>
    <w:p w14:paraId="3860945B" w14:textId="77777777" w:rsidR="003B4C18" w:rsidRPr="003B4C18" w:rsidRDefault="003B4C18" w:rsidP="003B4C18">
      <w:pPr>
        <w:pStyle w:val="ListParagraph"/>
        <w:numPr>
          <w:ilvl w:val="0"/>
          <w:numId w:val="11"/>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Speak to the individual about whom the concern has been raised to inform them of the concern and to give them an opportunity to respond to it. </w:t>
      </w:r>
    </w:p>
    <w:p w14:paraId="2023893D" w14:textId="77777777" w:rsidR="003B4C18" w:rsidRPr="003B4C18" w:rsidRDefault="003B4C18" w:rsidP="003B4C18">
      <w:pPr>
        <w:pStyle w:val="ListParagraph"/>
        <w:numPr>
          <w:ilvl w:val="0"/>
          <w:numId w:val="11"/>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Ensure that accurate and detailed records are kept of all internal and external conversations regarding evaluating the concern, and any actions or decisions taken. </w:t>
      </w:r>
    </w:p>
    <w:p w14:paraId="5A39BBE3" w14:textId="77777777" w:rsidR="003B4C18" w:rsidRDefault="003B4C18" w:rsidP="003B4C18">
      <w:pPr>
        <w:spacing w:after="0" w:line="276" w:lineRule="auto"/>
        <w:ind w:left="360" w:hanging="360"/>
        <w:jc w:val="both"/>
        <w:outlineLvl w:val="0"/>
        <w:rPr>
          <w:rFonts w:ascii="Arial" w:eastAsia="Arial" w:hAnsi="Arial" w:cs="Arial"/>
          <w:b/>
          <w:sz w:val="24"/>
          <w:szCs w:val="24"/>
        </w:rPr>
      </w:pPr>
      <w:bookmarkStart w:id="7" w:name="_[Updated]_Acting_on"/>
      <w:bookmarkEnd w:id="7"/>
    </w:p>
    <w:p w14:paraId="613D8745" w14:textId="77777777" w:rsidR="003B4C18" w:rsidRPr="003B4C18" w:rsidRDefault="003B4C18" w:rsidP="003B4C18">
      <w:pPr>
        <w:spacing w:after="0" w:line="276" w:lineRule="auto"/>
        <w:ind w:left="360" w:hanging="360"/>
        <w:jc w:val="both"/>
        <w:outlineLvl w:val="0"/>
        <w:rPr>
          <w:rFonts w:ascii="Arial" w:eastAsia="Arial" w:hAnsi="Arial" w:cs="Arial"/>
          <w:b/>
          <w:sz w:val="24"/>
          <w:szCs w:val="24"/>
          <w:u w:val="single"/>
        </w:rPr>
      </w:pPr>
      <w:r w:rsidRPr="00BC1394">
        <w:rPr>
          <w:rFonts w:ascii="Arial" w:eastAsia="Arial" w:hAnsi="Arial" w:cs="Arial"/>
          <w:b/>
          <w:sz w:val="24"/>
          <w:szCs w:val="24"/>
          <w:u w:val="single"/>
        </w:rPr>
        <w:t>Acting on concerns</w:t>
      </w:r>
    </w:p>
    <w:p w14:paraId="41C8F396" w14:textId="77777777" w:rsidR="003B4C18" w:rsidRPr="00BC1394" w:rsidRDefault="003B4C18" w:rsidP="003B4C18">
      <w:pPr>
        <w:spacing w:after="0" w:line="276" w:lineRule="auto"/>
        <w:ind w:left="360" w:hanging="360"/>
        <w:jc w:val="both"/>
        <w:outlineLvl w:val="0"/>
        <w:rPr>
          <w:rFonts w:ascii="Arial" w:eastAsia="Arial" w:hAnsi="Arial" w:cs="Arial"/>
          <w:b/>
          <w:sz w:val="24"/>
          <w:szCs w:val="24"/>
        </w:rPr>
      </w:pPr>
    </w:p>
    <w:p w14:paraId="27F167EE" w14:textId="77777777" w:rsidR="003B4C18" w:rsidRPr="00BC1394" w:rsidRDefault="003B4C18" w:rsidP="003B4C18">
      <w:pPr>
        <w:spacing w:after="0" w:line="276" w:lineRule="auto"/>
        <w:jc w:val="both"/>
        <w:rPr>
          <w:rFonts w:ascii="Arial" w:eastAsia="Arial" w:hAnsi="Arial" w:cs="Arial"/>
          <w:b/>
          <w:bCs/>
          <w:sz w:val="24"/>
          <w:szCs w:val="24"/>
        </w:rPr>
      </w:pPr>
      <w:r w:rsidRPr="00BC1394">
        <w:rPr>
          <w:rFonts w:ascii="Arial" w:eastAsia="Arial" w:hAnsi="Arial" w:cs="Arial"/>
          <w:b/>
          <w:bCs/>
          <w:sz w:val="24"/>
          <w:szCs w:val="24"/>
        </w:rPr>
        <w:t>Where the concern is unfounded</w:t>
      </w:r>
    </w:p>
    <w:p w14:paraId="2A0807BB"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If it is discovered upon evaluation that the low-level concern refers to behaviour that was not considered to be in breach of the Staff Code of Conduct 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w14:paraId="5F4EE40B"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lastRenderedPageBreak/>
        <w:t xml:space="preserve">The headteacher will discuss the concern with the deputy headteacher (and if they have been involved, the LADO) to discern whether the behaviour, and the reporting of this behaviour, is indicative of ambiguity in the school’s policies or procedures, or the training it offers to staff. Where such ambiguity is found, the headteacher will resolve this with input from other staff members, as necessary. </w:t>
      </w:r>
    </w:p>
    <w:p w14:paraId="39C6B94A" w14:textId="77777777" w:rsidR="003B4C18" w:rsidRPr="00BC1394" w:rsidRDefault="003B4C18" w:rsidP="003B4C18">
      <w:pPr>
        <w:spacing w:after="0" w:line="276" w:lineRule="auto"/>
        <w:jc w:val="both"/>
        <w:rPr>
          <w:rFonts w:ascii="Arial" w:eastAsia="Arial" w:hAnsi="Arial" w:cs="Arial"/>
          <w:b/>
          <w:bCs/>
          <w:sz w:val="24"/>
          <w:szCs w:val="24"/>
        </w:rPr>
      </w:pPr>
      <w:r w:rsidRPr="00BC1394">
        <w:rPr>
          <w:rFonts w:ascii="Arial" w:eastAsia="Arial" w:hAnsi="Arial" w:cs="Arial"/>
          <w:b/>
          <w:bCs/>
          <w:sz w:val="24"/>
          <w:szCs w:val="24"/>
        </w:rPr>
        <w:t>Where the concern is low-level</w:t>
      </w:r>
    </w:p>
    <w:p w14:paraId="43880853"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Where the headteacher determines that a concern is low-level, the school will respond to this in a sensitive and proportionate manner. The following procedure will be followed: </w:t>
      </w:r>
    </w:p>
    <w:p w14:paraId="72A3D3EC" w14:textId="77777777" w:rsidR="003B4C18" w:rsidRDefault="003B4C18" w:rsidP="003B4C18">
      <w:pPr>
        <w:spacing w:after="0" w:line="276" w:lineRule="auto"/>
        <w:contextualSpacing/>
        <w:jc w:val="both"/>
        <w:rPr>
          <w:rFonts w:ascii="Arial" w:eastAsia="Arial" w:hAnsi="Arial" w:cs="Arial"/>
          <w:sz w:val="24"/>
          <w:szCs w:val="24"/>
        </w:rPr>
      </w:pPr>
    </w:p>
    <w:p w14:paraId="25DB1A6A" w14:textId="77777777" w:rsidR="003B4C18" w:rsidRPr="003B4C18" w:rsidRDefault="003B4C18" w:rsidP="003B4C18">
      <w:pPr>
        <w:pStyle w:val="ListParagraph"/>
        <w:numPr>
          <w:ilvl w:val="0"/>
          <w:numId w:val="12"/>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The headteacher holds a meeting with the individual about whom the concern was reported, during which they will: </w:t>
      </w:r>
    </w:p>
    <w:p w14:paraId="497B1087" w14:textId="77777777" w:rsidR="00BC1394" w:rsidRPr="00BC1394" w:rsidRDefault="00DB7382" w:rsidP="003B4C18">
      <w:pPr>
        <w:numPr>
          <w:ilvl w:val="1"/>
          <w:numId w:val="12"/>
        </w:numPr>
        <w:spacing w:after="0" w:line="276" w:lineRule="auto"/>
        <w:contextualSpacing/>
        <w:jc w:val="both"/>
        <w:rPr>
          <w:rFonts w:ascii="Arial" w:eastAsia="Arial" w:hAnsi="Arial" w:cs="Arial"/>
          <w:sz w:val="24"/>
          <w:szCs w:val="24"/>
        </w:rPr>
      </w:pPr>
      <w:r w:rsidRPr="00BC1394">
        <w:rPr>
          <w:rFonts w:ascii="Arial" w:eastAsia="Arial" w:hAnsi="Arial" w:cs="Arial"/>
          <w:sz w:val="24"/>
          <w:szCs w:val="24"/>
        </w:rPr>
        <w:t>Talk to the individual in a non-accusatory and sympathetic manner.</w:t>
      </w:r>
    </w:p>
    <w:p w14:paraId="2EBDC7D1" w14:textId="5C0A712A" w:rsidR="00BC1394" w:rsidRPr="00BC1394" w:rsidRDefault="00DB7382" w:rsidP="003B4C18">
      <w:pPr>
        <w:numPr>
          <w:ilvl w:val="1"/>
          <w:numId w:val="12"/>
        </w:numPr>
        <w:spacing w:after="0" w:line="276" w:lineRule="auto"/>
        <w:contextualSpacing/>
        <w:jc w:val="both"/>
        <w:rPr>
          <w:rFonts w:ascii="Arial" w:eastAsia="Arial" w:hAnsi="Arial" w:cs="Arial"/>
          <w:sz w:val="24"/>
          <w:szCs w:val="24"/>
        </w:rPr>
      </w:pPr>
      <w:r w:rsidRPr="74F55CDC">
        <w:rPr>
          <w:rFonts w:ascii="Arial" w:eastAsia="Arial" w:hAnsi="Arial" w:cs="Arial"/>
          <w:sz w:val="24"/>
          <w:szCs w:val="24"/>
        </w:rPr>
        <w:t>Inform them of how their behaviour was perceived by the individual who reported the concern (without naming them, where possible).</w:t>
      </w:r>
    </w:p>
    <w:p w14:paraId="7C720BA0" w14:textId="77777777" w:rsidR="00BC1394" w:rsidRPr="00BC1394" w:rsidRDefault="00DB7382" w:rsidP="003B4C18">
      <w:pPr>
        <w:numPr>
          <w:ilvl w:val="1"/>
          <w:numId w:val="12"/>
        </w:numPr>
        <w:spacing w:before="200" w:after="0" w:line="276" w:lineRule="auto"/>
        <w:contextualSpacing/>
        <w:jc w:val="both"/>
        <w:rPr>
          <w:rFonts w:ascii="Arial" w:eastAsia="Arial" w:hAnsi="Arial" w:cs="Arial"/>
          <w:sz w:val="24"/>
          <w:szCs w:val="24"/>
        </w:rPr>
      </w:pPr>
      <w:r w:rsidRPr="00BC1394">
        <w:rPr>
          <w:rFonts w:ascii="Arial" w:eastAsia="Arial" w:hAnsi="Arial" w:cs="Arial"/>
          <w:sz w:val="24"/>
          <w:szCs w:val="24"/>
        </w:rPr>
        <w:t>Clearly state what about their behaviour was inappropriate and problematic.</w:t>
      </w:r>
    </w:p>
    <w:p w14:paraId="157E0AC3" w14:textId="77777777" w:rsidR="00BC1394" w:rsidRPr="00BC1394" w:rsidRDefault="00DB7382" w:rsidP="003B4C18">
      <w:pPr>
        <w:numPr>
          <w:ilvl w:val="1"/>
          <w:numId w:val="12"/>
        </w:numPr>
        <w:spacing w:before="200" w:after="0" w:line="276" w:lineRule="auto"/>
        <w:contextualSpacing/>
        <w:jc w:val="both"/>
        <w:rPr>
          <w:rFonts w:ascii="Arial" w:eastAsia="Arial" w:hAnsi="Arial" w:cs="Arial"/>
          <w:sz w:val="24"/>
          <w:szCs w:val="24"/>
        </w:rPr>
      </w:pPr>
      <w:r w:rsidRPr="00BC1394">
        <w:rPr>
          <w:rFonts w:ascii="Arial" w:eastAsia="Arial" w:hAnsi="Arial" w:cs="Arial"/>
          <w:sz w:val="24"/>
          <w:szCs w:val="24"/>
        </w:rPr>
        <w:t xml:space="preserve">Discuss the reasons for the behaviour with the individual. </w:t>
      </w:r>
    </w:p>
    <w:p w14:paraId="4B9F40CC" w14:textId="77777777" w:rsidR="00BC1394" w:rsidRPr="00BC1394" w:rsidRDefault="00DB7382" w:rsidP="003B4C18">
      <w:pPr>
        <w:numPr>
          <w:ilvl w:val="1"/>
          <w:numId w:val="12"/>
        </w:numPr>
        <w:spacing w:before="200" w:after="0" w:line="276" w:lineRule="auto"/>
        <w:contextualSpacing/>
        <w:jc w:val="both"/>
        <w:rPr>
          <w:rFonts w:ascii="Arial" w:eastAsia="Arial" w:hAnsi="Arial" w:cs="Arial"/>
          <w:sz w:val="24"/>
          <w:szCs w:val="24"/>
        </w:rPr>
      </w:pPr>
      <w:r w:rsidRPr="00BC1394">
        <w:rPr>
          <w:rFonts w:ascii="Arial" w:eastAsia="Arial" w:hAnsi="Arial" w:cs="Arial"/>
          <w:sz w:val="24"/>
          <w:szCs w:val="24"/>
        </w:rPr>
        <w:t xml:space="preserve">Inform the individual clearly what about their behaviour needs to change. </w:t>
      </w:r>
    </w:p>
    <w:p w14:paraId="57EC3846" w14:textId="77777777" w:rsidR="00BC1394" w:rsidRPr="00BC1394" w:rsidRDefault="00DB7382" w:rsidP="003B4C18">
      <w:pPr>
        <w:numPr>
          <w:ilvl w:val="1"/>
          <w:numId w:val="12"/>
        </w:numPr>
        <w:spacing w:before="200" w:after="0" w:line="276" w:lineRule="auto"/>
        <w:contextualSpacing/>
        <w:jc w:val="both"/>
        <w:rPr>
          <w:rFonts w:ascii="Arial" w:eastAsia="Arial" w:hAnsi="Arial" w:cs="Arial"/>
          <w:sz w:val="24"/>
          <w:szCs w:val="24"/>
        </w:rPr>
      </w:pPr>
      <w:r w:rsidRPr="00BC1394">
        <w:rPr>
          <w:rFonts w:ascii="Arial" w:eastAsia="Arial" w:hAnsi="Arial" w:cs="Arial"/>
          <w:sz w:val="24"/>
          <w:szCs w:val="24"/>
        </w:rPr>
        <w:t xml:space="preserve">Discuss any support that the individual may require in order to achieve the proper standards of behaviour. </w:t>
      </w:r>
    </w:p>
    <w:p w14:paraId="6DE23E78" w14:textId="77777777" w:rsidR="00BC1394" w:rsidRPr="00BC1394" w:rsidRDefault="00DB7382" w:rsidP="003B4C18">
      <w:pPr>
        <w:numPr>
          <w:ilvl w:val="1"/>
          <w:numId w:val="12"/>
        </w:numPr>
        <w:spacing w:before="200" w:after="0" w:line="276" w:lineRule="auto"/>
        <w:contextualSpacing/>
        <w:jc w:val="both"/>
        <w:rPr>
          <w:rFonts w:ascii="Arial" w:eastAsia="Arial" w:hAnsi="Arial" w:cs="Arial"/>
          <w:sz w:val="24"/>
          <w:szCs w:val="24"/>
        </w:rPr>
      </w:pPr>
      <w:r w:rsidRPr="00BC1394">
        <w:rPr>
          <w:rFonts w:ascii="Arial" w:eastAsia="Arial" w:hAnsi="Arial" w:cs="Arial"/>
          <w:sz w:val="24"/>
          <w:szCs w:val="24"/>
        </w:rPr>
        <w:t>Allow the individual the opportunity to respond to the concern in their own words.</w:t>
      </w:r>
    </w:p>
    <w:p w14:paraId="56F97717" w14:textId="77777777" w:rsidR="003B4C18" w:rsidRPr="003B4C18" w:rsidRDefault="003B4C18" w:rsidP="003B4C18">
      <w:pPr>
        <w:pStyle w:val="ListParagraph"/>
        <w:numPr>
          <w:ilvl w:val="0"/>
          <w:numId w:val="12"/>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The headteacher asks the individual to re-read the Staff Code of Conduct depending on the nature of the concern. </w:t>
      </w:r>
    </w:p>
    <w:p w14:paraId="730A5BC2" w14:textId="77777777" w:rsidR="003B4C18" w:rsidRPr="003B4C18" w:rsidRDefault="003B4C18" w:rsidP="003B4C18">
      <w:pPr>
        <w:pStyle w:val="ListParagraph"/>
        <w:numPr>
          <w:ilvl w:val="0"/>
          <w:numId w:val="12"/>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The headteacher will consider whether the individual should receive guidance, supervision or any further training. </w:t>
      </w:r>
    </w:p>
    <w:p w14:paraId="7380767C" w14:textId="77777777" w:rsidR="003B4C18" w:rsidRPr="003B4C18" w:rsidRDefault="003B4C18" w:rsidP="003B4C18">
      <w:pPr>
        <w:pStyle w:val="ListParagraph"/>
        <w:numPr>
          <w:ilvl w:val="0"/>
          <w:numId w:val="12"/>
        </w:numPr>
        <w:spacing w:before="200" w:after="0" w:line="276" w:lineRule="auto"/>
        <w:jc w:val="both"/>
        <w:rPr>
          <w:rFonts w:ascii="Arial" w:eastAsia="Arial" w:hAnsi="Arial" w:cs="Arial"/>
          <w:sz w:val="24"/>
          <w:szCs w:val="24"/>
        </w:rPr>
      </w:pPr>
      <w:r w:rsidRPr="003B4C18">
        <w:rPr>
          <w:rFonts w:ascii="Arial" w:eastAsia="Arial" w:hAnsi="Arial" w:cs="Arial"/>
          <w:sz w:val="24"/>
          <w:szCs w:val="24"/>
        </w:rP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7D796389" w14:textId="77777777" w:rsidR="003B4C18" w:rsidRPr="003B4C18" w:rsidRDefault="003B4C18" w:rsidP="003B4C18">
      <w:pPr>
        <w:pStyle w:val="ListParagraph"/>
        <w:numPr>
          <w:ilvl w:val="0"/>
          <w:numId w:val="12"/>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Where it is necessary to undergo an investigation into the behaviour, this will be done discreetly, and information will only be disclosed to individuals on a need-to-know basis. </w:t>
      </w:r>
    </w:p>
    <w:p w14:paraId="43EC9EBE" w14:textId="77777777" w:rsidR="003B4C18" w:rsidRPr="003B4C18" w:rsidRDefault="003B4C18" w:rsidP="003B4C18">
      <w:pPr>
        <w:pStyle w:val="ListParagraph"/>
        <w:numPr>
          <w:ilvl w:val="0"/>
          <w:numId w:val="12"/>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Where any pupil or other individual has been made to feel uncomfortable by the individual’s behaviour, they will be offered pastoral support, where appropriate. </w:t>
      </w:r>
    </w:p>
    <w:p w14:paraId="62C61C01"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headteacher will ensure that all details of the low-level concern, including any resultant actions taken, are recorded and securely stored in line with the Records Management Policy and the Data Protection Policy. The headteacher will ensure that these records are kept organised and up-to-date, and that it is easy to refer back to them if any other concerns are reported about the same individual. </w:t>
      </w:r>
    </w:p>
    <w:p w14:paraId="5E340EF6"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t>
      </w:r>
      <w:r w:rsidRPr="00BC1394">
        <w:rPr>
          <w:rFonts w:ascii="Arial" w:eastAsia="Arial" w:hAnsi="Arial" w:cs="Arial"/>
          <w:sz w:val="24"/>
          <w:szCs w:val="24"/>
        </w:rPr>
        <w:lastRenderedPageBreak/>
        <w:t>with the allegations of abuse against staff section of the Safeguarding and Child Protection Policy.</w:t>
      </w:r>
    </w:p>
    <w:p w14:paraId="01876C2B" w14:textId="77777777" w:rsidR="003B4C18" w:rsidRPr="00BC1394" w:rsidRDefault="003B4C18" w:rsidP="003B4C18">
      <w:pPr>
        <w:spacing w:after="0" w:line="276" w:lineRule="auto"/>
        <w:jc w:val="both"/>
        <w:rPr>
          <w:rFonts w:ascii="Arial" w:eastAsia="Arial" w:hAnsi="Arial" w:cs="Arial"/>
          <w:b/>
          <w:bCs/>
          <w:sz w:val="24"/>
          <w:szCs w:val="24"/>
        </w:rPr>
      </w:pPr>
      <w:r w:rsidRPr="00BC1394">
        <w:rPr>
          <w:rFonts w:ascii="Arial" w:eastAsia="Arial" w:hAnsi="Arial" w:cs="Arial"/>
          <w:b/>
          <w:bCs/>
          <w:sz w:val="24"/>
          <w:szCs w:val="24"/>
        </w:rPr>
        <w:t>Where the concern is serious</w:t>
      </w:r>
    </w:p>
    <w:p w14:paraId="77A2A32E"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w:t>
      </w:r>
      <w:bookmarkStart w:id="8" w:name="_Record_keeping"/>
      <w:bookmarkEnd w:id="8"/>
      <w:r w:rsidRPr="00BC1394">
        <w:rPr>
          <w:rFonts w:ascii="Arial" w:eastAsia="Arial" w:hAnsi="Arial" w:cs="Arial"/>
          <w:sz w:val="24"/>
          <w:szCs w:val="24"/>
        </w:rPr>
        <w:t>allegations of abuse against staff section of the Safeguarding and Child Protection Policy.</w:t>
      </w:r>
    </w:p>
    <w:p w14:paraId="0D0B940D" w14:textId="77777777" w:rsidR="003B4C18" w:rsidRPr="00BC1394" w:rsidRDefault="003B4C18" w:rsidP="003B4C18">
      <w:pPr>
        <w:spacing w:after="0" w:line="276" w:lineRule="auto"/>
        <w:jc w:val="both"/>
        <w:rPr>
          <w:rFonts w:ascii="Arial" w:eastAsia="Arial" w:hAnsi="Arial" w:cs="Arial"/>
          <w:sz w:val="24"/>
          <w:szCs w:val="24"/>
          <w:shd w:val="clear" w:color="auto" w:fill="47D7AC"/>
        </w:rPr>
      </w:pPr>
    </w:p>
    <w:p w14:paraId="5FFAC7E2" w14:textId="77777777" w:rsidR="003B4C18" w:rsidRPr="00BC1394" w:rsidRDefault="003B4C18" w:rsidP="003B4C18">
      <w:pPr>
        <w:spacing w:after="0" w:line="276" w:lineRule="auto"/>
        <w:jc w:val="both"/>
        <w:rPr>
          <w:rFonts w:ascii="Arial" w:eastAsia="Arial" w:hAnsi="Arial" w:cs="Arial"/>
          <w:b/>
          <w:sz w:val="24"/>
          <w:szCs w:val="24"/>
        </w:rPr>
      </w:pPr>
      <w:r w:rsidRPr="00BC1394">
        <w:rPr>
          <w:rFonts w:ascii="Arial" w:eastAsia="Arial" w:hAnsi="Arial" w:cs="Arial"/>
          <w:b/>
          <w:sz w:val="24"/>
          <w:szCs w:val="24"/>
        </w:rPr>
        <w:t xml:space="preserve">Record keeping </w:t>
      </w:r>
    </w:p>
    <w:p w14:paraId="4AA13466"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will ensure that all low-level concerns are stored together, in an organised and consistent manner, to ensure they can be easily reviewed and analysed where necessary. </w:t>
      </w:r>
    </w:p>
    <w:p w14:paraId="0E27B00A" w14:textId="77777777" w:rsidR="003B4C18" w:rsidRDefault="003B4C18" w:rsidP="003B4C18">
      <w:pPr>
        <w:spacing w:after="0" w:line="276" w:lineRule="auto"/>
        <w:jc w:val="both"/>
        <w:rPr>
          <w:rFonts w:ascii="Arial" w:eastAsia="Arial" w:hAnsi="Arial" w:cs="Arial"/>
          <w:sz w:val="24"/>
          <w:szCs w:val="24"/>
        </w:rPr>
      </w:pPr>
    </w:p>
    <w:p w14:paraId="104C19FE" w14:textId="77777777" w:rsidR="003B4C18" w:rsidRPr="00BC1394" w:rsidRDefault="003B4C18" w:rsidP="003B4C18">
      <w:pPr>
        <w:spacing w:after="0" w:line="276" w:lineRule="auto"/>
        <w:jc w:val="both"/>
        <w:rPr>
          <w:rFonts w:ascii="Arial" w:eastAsia="Arial" w:hAnsi="Arial" w:cs="Arial"/>
          <w:sz w:val="24"/>
          <w:szCs w:val="24"/>
        </w:rPr>
      </w:pPr>
      <w:r w:rsidRPr="00BC1394">
        <w:rPr>
          <w:rFonts w:ascii="Arial" w:eastAsia="Arial" w:hAnsi="Arial" w:cs="Arial"/>
          <w:sz w:val="24"/>
          <w:szCs w:val="24"/>
        </w:rPr>
        <w:t xml:space="preserve">Records will include: </w:t>
      </w:r>
    </w:p>
    <w:p w14:paraId="1F5D98EA" w14:textId="77777777" w:rsidR="003B4C18" w:rsidRPr="003B4C18" w:rsidRDefault="003B4C18" w:rsidP="003B4C18">
      <w:pPr>
        <w:pStyle w:val="ListParagraph"/>
        <w:numPr>
          <w:ilvl w:val="0"/>
          <w:numId w:val="13"/>
        </w:numPr>
        <w:spacing w:after="0" w:line="276" w:lineRule="auto"/>
        <w:jc w:val="both"/>
        <w:rPr>
          <w:rFonts w:ascii="Arial" w:eastAsia="Arial" w:hAnsi="Arial" w:cs="Arial"/>
          <w:sz w:val="24"/>
          <w:szCs w:val="24"/>
        </w:rPr>
      </w:pPr>
      <w:r w:rsidRPr="003B4C18">
        <w:rPr>
          <w:rFonts w:ascii="Arial" w:eastAsia="Arial" w:hAnsi="Arial" w:cs="Arial"/>
          <w:sz w:val="24"/>
          <w:szCs w:val="24"/>
        </w:rPr>
        <w:t>A clear and comprehensive summary of the concern.</w:t>
      </w:r>
    </w:p>
    <w:p w14:paraId="32C98B12" w14:textId="77777777" w:rsidR="003B4C18" w:rsidRPr="003B4C18" w:rsidRDefault="003B4C18" w:rsidP="003B4C18">
      <w:pPr>
        <w:pStyle w:val="ListParagraph"/>
        <w:numPr>
          <w:ilvl w:val="0"/>
          <w:numId w:val="13"/>
        </w:numPr>
        <w:spacing w:after="0" w:line="276" w:lineRule="auto"/>
        <w:jc w:val="both"/>
        <w:rPr>
          <w:rFonts w:ascii="Arial" w:eastAsia="Arial" w:hAnsi="Arial" w:cs="Arial"/>
          <w:sz w:val="24"/>
          <w:szCs w:val="24"/>
        </w:rPr>
      </w:pPr>
      <w:r w:rsidRPr="003B4C18">
        <w:rPr>
          <w:rFonts w:ascii="Arial" w:eastAsia="Arial" w:hAnsi="Arial" w:cs="Arial"/>
          <w:sz w:val="24"/>
          <w:szCs w:val="24"/>
        </w:rPr>
        <w:t>The context in which the concern arose.</w:t>
      </w:r>
    </w:p>
    <w:p w14:paraId="322CBC19" w14:textId="77777777" w:rsidR="003B4C18" w:rsidRPr="003B4C18" w:rsidRDefault="003B4C18" w:rsidP="003B4C18">
      <w:pPr>
        <w:pStyle w:val="ListParagraph"/>
        <w:numPr>
          <w:ilvl w:val="0"/>
          <w:numId w:val="13"/>
        </w:numPr>
        <w:spacing w:after="0" w:line="276" w:lineRule="auto"/>
        <w:jc w:val="both"/>
        <w:rPr>
          <w:rFonts w:ascii="Arial" w:eastAsia="Arial" w:hAnsi="Arial" w:cs="Arial"/>
          <w:sz w:val="24"/>
          <w:szCs w:val="24"/>
        </w:rPr>
      </w:pPr>
      <w:r w:rsidRPr="003B4C18">
        <w:rPr>
          <w:rFonts w:ascii="Arial" w:eastAsia="Arial" w:hAnsi="Arial" w:cs="Arial"/>
          <w:sz w:val="24"/>
          <w:szCs w:val="24"/>
        </w:rPr>
        <w:t xml:space="preserve">Details of how the concern was followed up and resolved. </w:t>
      </w:r>
    </w:p>
    <w:p w14:paraId="7F0DA8E9" w14:textId="77777777" w:rsidR="003B4C18" w:rsidRPr="003B4C18" w:rsidRDefault="003B4C18" w:rsidP="003B4C18">
      <w:pPr>
        <w:pStyle w:val="ListParagraph"/>
        <w:numPr>
          <w:ilvl w:val="0"/>
          <w:numId w:val="13"/>
        </w:numPr>
        <w:spacing w:after="0" w:line="276" w:lineRule="auto"/>
        <w:jc w:val="both"/>
        <w:rPr>
          <w:rFonts w:ascii="Arial" w:eastAsia="Arial" w:hAnsi="Arial" w:cs="Arial"/>
          <w:sz w:val="24"/>
          <w:szCs w:val="24"/>
        </w:rPr>
      </w:pPr>
      <w:r w:rsidRPr="003B4C18">
        <w:rPr>
          <w:rFonts w:ascii="Arial" w:eastAsia="Arial" w:hAnsi="Arial" w:cs="Arial"/>
          <w:sz w:val="24"/>
          <w:szCs w:val="24"/>
        </w:rPr>
        <w:t>A note of any action taken, decisions reached, and the outcome.</w:t>
      </w:r>
    </w:p>
    <w:p w14:paraId="43A7A6F6" w14:textId="77777777" w:rsidR="003B4C18" w:rsidRPr="003B4C18" w:rsidRDefault="003B4C18" w:rsidP="003B4C18">
      <w:pPr>
        <w:pStyle w:val="ListParagraph"/>
        <w:numPr>
          <w:ilvl w:val="0"/>
          <w:numId w:val="13"/>
        </w:numPr>
        <w:spacing w:before="200" w:after="0" w:line="276" w:lineRule="auto"/>
        <w:jc w:val="both"/>
        <w:rPr>
          <w:rFonts w:ascii="Arial" w:eastAsia="Arial" w:hAnsi="Arial" w:cs="Arial"/>
          <w:sz w:val="24"/>
          <w:szCs w:val="24"/>
        </w:rPr>
      </w:pPr>
      <w:r w:rsidRPr="003B4C18">
        <w:rPr>
          <w:rFonts w:ascii="Arial" w:eastAsia="Arial" w:hAnsi="Arial" w:cs="Arial"/>
          <w:sz w:val="24"/>
          <w:szCs w:val="24"/>
        </w:rPr>
        <w:t xml:space="preserve">The name of the individual sharing concerns – if the individual wishes to remain anonymous, this will be respected as far as reasonably possible. </w:t>
      </w:r>
    </w:p>
    <w:p w14:paraId="46DB6CD6"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10B172DC"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Where any concerning patterns of behaviour have been identified with regard to a member of staff, the headteacher will decide on a course of action. Where a pattern of behaviour has become so concerning that it meets the harms threshold, this will be referred to the LADO as soon as practicable. It should be considered whether there are any wider cultural issues within the school that enabled the behaviour to occur and where appropriate policies, including this one, could be revised, or extra training provided to staff to decrease the risk of it happening again.</w:t>
      </w:r>
    </w:p>
    <w:p w14:paraId="58678727"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6E652FAE"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Where an allegation is made about an individual who has previously been subject to such allegations, or where a low-level concern is reclassified as a serious concern after meeting </w:t>
      </w:r>
      <w:r w:rsidRPr="00BC1394">
        <w:rPr>
          <w:rFonts w:ascii="Arial" w:eastAsia="Arial" w:hAnsi="Arial" w:cs="Arial"/>
          <w:sz w:val="24"/>
          <w:szCs w:val="24"/>
        </w:rPr>
        <w:lastRenderedPageBreak/>
        <w:t>the harms threshold, all records of low-level concerns about that individual will be moved to the staff personnel file and kept alongside records of the allegation.</w:t>
      </w:r>
    </w:p>
    <w:p w14:paraId="484E32DA"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The DSL will ensure that all records are kept in a manner that is consistent with the Data Protection Policy. Records will be confidential, kept password-protected, and securely destroyed after the staff member to whom the concerns pertain has left the school.</w:t>
      </w:r>
    </w:p>
    <w:p w14:paraId="2A37A575"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When providing employment references, the school will 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14:paraId="57CA6D32"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Any repeated low-level safeguarding concerns or allegations which do not meet the harm threshold which have been found to be false, unfounded, unsubstantiated, or malicious will not be included in any reference.     </w:t>
      </w:r>
    </w:p>
    <w:p w14:paraId="2FCA2BA6" w14:textId="77777777" w:rsidR="003B4C18" w:rsidRPr="00BC1394" w:rsidRDefault="003B4C18" w:rsidP="003B4C18">
      <w:pPr>
        <w:spacing w:before="200" w:after="200" w:line="276" w:lineRule="auto"/>
        <w:jc w:val="both"/>
        <w:rPr>
          <w:rFonts w:ascii="Arial" w:eastAsia="Arial" w:hAnsi="Arial" w:cs="Arial"/>
          <w:sz w:val="24"/>
          <w:szCs w:val="24"/>
        </w:rPr>
      </w:pPr>
      <w:r w:rsidRPr="00BC1394">
        <w:rPr>
          <w:rFonts w:ascii="Arial" w:eastAsia="Arial" w:hAnsi="Arial" w:cs="Arial"/>
          <w:sz w:val="24"/>
          <w:szCs w:val="24"/>
        </w:rPr>
        <w:t xml:space="preserve">The headteacher will decide in exceptional circumstances if a reference cannot be provided or if certain questions asked by the prospective employer cannot be answered, with HR advice sought when appropriate. </w:t>
      </w:r>
    </w:p>
    <w:p w14:paraId="60061E4C"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bookmarkStart w:id="9" w:name="_Monitoring_and_review"/>
      <w:bookmarkEnd w:id="9"/>
    </w:p>
    <w:p w14:paraId="4B941495"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r w:rsidRPr="003B4C18">
        <w:rPr>
          <w:rFonts w:ascii="Arial" w:eastAsia="Times New Roman" w:hAnsi="Arial" w:cs="Arial"/>
          <w:noProof/>
          <w:color w:val="000000"/>
          <w:sz w:val="24"/>
          <w:szCs w:val="24"/>
          <w:lang w:eastAsia="en-GB"/>
        </w:rPr>
        <w:drawing>
          <wp:anchor distT="0" distB="0" distL="114300" distR="114300" simplePos="0" relativeHeight="251662336" behindDoc="0" locked="0" layoutInCell="1" allowOverlap="1" wp14:anchorId="50661449" wp14:editId="07777777">
            <wp:simplePos x="0" y="0"/>
            <wp:positionH relativeFrom="column">
              <wp:posOffset>3083560</wp:posOffset>
            </wp:positionH>
            <wp:positionV relativeFrom="paragraph">
              <wp:posOffset>145415</wp:posOffset>
            </wp:positionV>
            <wp:extent cx="1590040" cy="1209040"/>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04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49B5E"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r w:rsidRPr="003B4C18">
        <w:rPr>
          <w:rFonts w:ascii="Arial" w:eastAsia="Times New Roman" w:hAnsi="Arial" w:cs="Arial"/>
          <w:noProof/>
          <w:color w:val="000000"/>
          <w:sz w:val="24"/>
          <w:szCs w:val="24"/>
          <w:lang w:eastAsia="en-GB"/>
        </w:rPr>
        <w:drawing>
          <wp:anchor distT="0" distB="0" distL="114300" distR="114300" simplePos="0" relativeHeight="251661312" behindDoc="0" locked="0" layoutInCell="1" allowOverlap="1" wp14:anchorId="76460B2E" wp14:editId="07777777">
            <wp:simplePos x="0" y="0"/>
            <wp:positionH relativeFrom="column">
              <wp:posOffset>1194435</wp:posOffset>
            </wp:positionH>
            <wp:positionV relativeFrom="paragraph">
              <wp:posOffset>177447</wp:posOffset>
            </wp:positionV>
            <wp:extent cx="1828800" cy="865858"/>
            <wp:effectExtent l="0" t="0" r="0" b="0"/>
            <wp:wrapNone/>
            <wp:docPr id="3" name="Picture 3" descr="Osborne Nursery Logo -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borne Nursery Logo - v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6872" cy="86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p>
    <w:p w14:paraId="4B94D5A5"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p>
    <w:p w14:paraId="3DEEC669"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p>
    <w:p w14:paraId="3656B9AB"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p>
    <w:p w14:paraId="45FB0818"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p>
    <w:p w14:paraId="049F31CB" w14:textId="77777777" w:rsidR="003B4C18" w:rsidRPr="003B4C18" w:rsidRDefault="003B4C18" w:rsidP="003B4C18">
      <w:pPr>
        <w:spacing w:after="0" w:line="240" w:lineRule="auto"/>
        <w:ind w:left="-540"/>
        <w:jc w:val="both"/>
        <w:rPr>
          <w:rFonts w:ascii="Arial" w:eastAsia="Times New Roman" w:hAnsi="Arial" w:cs="Arial"/>
          <w:color w:val="000000"/>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30"/>
      </w:tblGrid>
      <w:tr w:rsidR="003B4C18" w:rsidRPr="003B4C18" w14:paraId="57D4D33F" w14:textId="77777777" w:rsidTr="003B4C18">
        <w:trPr>
          <w:trHeight w:val="433"/>
        </w:trPr>
        <w:tc>
          <w:tcPr>
            <w:tcW w:w="8930" w:type="dxa"/>
            <w:shd w:val="clear" w:color="auto" w:fill="E6E6E6"/>
          </w:tcPr>
          <w:p w14:paraId="790D6D9D" w14:textId="77777777" w:rsidR="003B4C18" w:rsidRPr="003B4C18" w:rsidRDefault="003B4C18" w:rsidP="003B4C18">
            <w:pPr>
              <w:tabs>
                <w:tab w:val="left" w:pos="1170"/>
                <w:tab w:val="center" w:pos="3816"/>
              </w:tabs>
              <w:spacing w:after="0" w:line="240" w:lineRule="auto"/>
              <w:ind w:left="-540"/>
              <w:jc w:val="center"/>
              <w:rPr>
                <w:rFonts w:ascii="Arial" w:eastAsia="Times New Roman" w:hAnsi="Arial" w:cs="Arial"/>
                <w:b/>
                <w:color w:val="000000"/>
                <w:sz w:val="32"/>
                <w:szCs w:val="32"/>
              </w:rPr>
            </w:pPr>
            <w:r>
              <w:rPr>
                <w:rFonts w:ascii="Arial" w:eastAsia="Times New Roman" w:hAnsi="Arial" w:cs="Arial"/>
                <w:b/>
                <w:color w:val="000000"/>
                <w:sz w:val="32"/>
                <w:szCs w:val="32"/>
              </w:rPr>
              <w:t xml:space="preserve">LOW-LEVEL SAFEGUARDING CONCERNS </w:t>
            </w:r>
            <w:r w:rsidRPr="003B4C18">
              <w:rPr>
                <w:rFonts w:ascii="Arial" w:eastAsia="Times New Roman" w:hAnsi="Arial" w:cs="Arial"/>
                <w:b/>
                <w:color w:val="000000"/>
                <w:sz w:val="32"/>
                <w:szCs w:val="32"/>
              </w:rPr>
              <w:t>POLICY</w:t>
            </w:r>
          </w:p>
        </w:tc>
      </w:tr>
    </w:tbl>
    <w:p w14:paraId="53128261" w14:textId="77777777" w:rsidR="003B4C18" w:rsidRDefault="003B4C18" w:rsidP="003B4C18">
      <w:pPr>
        <w:spacing w:after="200" w:line="276" w:lineRule="auto"/>
        <w:rPr>
          <w:rFonts w:ascii="Arial" w:eastAsia="Calibri" w:hAnsi="Arial" w:cs="Arial"/>
          <w:sz w:val="24"/>
          <w:szCs w:val="24"/>
          <w:lang w:eastAsia="en-GB"/>
        </w:rPr>
      </w:pPr>
    </w:p>
    <w:p w14:paraId="40A90382" w14:textId="77777777" w:rsidR="0089503E" w:rsidRPr="0089503E" w:rsidRDefault="0089503E" w:rsidP="0089503E">
      <w:pPr>
        <w:rPr>
          <w:rFonts w:ascii="Arial" w:eastAsia="Calibri" w:hAnsi="Arial" w:cs="Arial"/>
          <w:sz w:val="24"/>
          <w:szCs w:val="24"/>
          <w:lang w:eastAsia="en-GB"/>
        </w:rPr>
      </w:pPr>
      <w:r w:rsidRPr="0089503E">
        <w:rPr>
          <w:rFonts w:ascii="Arial" w:eastAsia="Calibri" w:hAnsi="Arial" w:cs="Arial"/>
          <w:sz w:val="24"/>
          <w:szCs w:val="24"/>
          <w:lang w:eastAsia="en-GB"/>
        </w:rPr>
        <w:t xml:space="preserve">This policy will be reviewed on a three yearly basis and whenever significant changes to the systems and arrangements take place. </w:t>
      </w:r>
    </w:p>
    <w:p w14:paraId="043BFCDF" w14:textId="77777777" w:rsidR="0089503E" w:rsidRDefault="0089503E" w:rsidP="0089503E">
      <w:pPr>
        <w:rPr>
          <w:rFonts w:ascii="Arial" w:eastAsia="Calibri" w:hAnsi="Arial" w:cs="Arial"/>
          <w:sz w:val="24"/>
          <w:szCs w:val="24"/>
          <w:lang w:eastAsia="en-GB"/>
        </w:rPr>
      </w:pPr>
    </w:p>
    <w:p w14:paraId="2EF86B2B" w14:textId="1D3AD956" w:rsidR="0089503E" w:rsidRPr="0089503E" w:rsidRDefault="0089503E" w:rsidP="0089503E">
      <w:pPr>
        <w:rPr>
          <w:rFonts w:ascii="Arial" w:eastAsia="Calibri" w:hAnsi="Arial" w:cs="Arial"/>
          <w:sz w:val="24"/>
          <w:szCs w:val="24"/>
          <w:lang w:eastAsia="en-GB"/>
        </w:rPr>
      </w:pPr>
      <w:r w:rsidRPr="0089503E">
        <w:rPr>
          <w:rFonts w:ascii="Arial" w:eastAsia="Calibri" w:hAnsi="Arial" w:cs="Arial"/>
          <w:sz w:val="24"/>
          <w:szCs w:val="24"/>
          <w:lang w:eastAsia="en-GB"/>
        </w:rPr>
        <w:t xml:space="preserve">Policy Agreed by Governors on: </w:t>
      </w:r>
      <w:r>
        <w:rPr>
          <w:rFonts w:ascii="Arial" w:eastAsia="Calibri" w:hAnsi="Arial" w:cs="Arial"/>
          <w:sz w:val="24"/>
          <w:szCs w:val="24"/>
          <w:lang w:eastAsia="en-GB"/>
        </w:rPr>
        <w:t>22/05/2025</w:t>
      </w:r>
    </w:p>
    <w:p w14:paraId="0B341B67" w14:textId="77777777" w:rsidR="0089503E" w:rsidRPr="0089503E" w:rsidRDefault="0089503E" w:rsidP="0089503E">
      <w:pPr>
        <w:rPr>
          <w:rFonts w:ascii="Arial" w:eastAsia="Calibri" w:hAnsi="Arial" w:cs="Arial"/>
          <w:sz w:val="24"/>
          <w:szCs w:val="24"/>
          <w:lang w:eastAsia="en-GB"/>
        </w:rPr>
      </w:pPr>
      <w:r w:rsidRPr="0089503E">
        <w:rPr>
          <w:rFonts w:ascii="Arial" w:eastAsia="Calibri" w:hAnsi="Arial" w:cs="Arial"/>
          <w:sz w:val="24"/>
          <w:szCs w:val="24"/>
          <w:lang w:eastAsia="en-GB"/>
        </w:rPr>
        <w:t xml:space="preserve">   </w:t>
      </w:r>
    </w:p>
    <w:p w14:paraId="4B99056E" w14:textId="06954B15" w:rsidR="00B11E04" w:rsidRPr="003B4C18" w:rsidRDefault="0089503E" w:rsidP="0089503E">
      <w:pPr>
        <w:rPr>
          <w:rFonts w:ascii="Arial" w:hAnsi="Arial" w:cs="Arial"/>
          <w:sz w:val="24"/>
          <w:szCs w:val="24"/>
        </w:rPr>
      </w:pPr>
      <w:r w:rsidRPr="0089503E">
        <w:rPr>
          <w:rFonts w:ascii="Arial" w:eastAsia="Calibri" w:hAnsi="Arial" w:cs="Arial"/>
          <w:sz w:val="24"/>
          <w:szCs w:val="24"/>
          <w:lang w:eastAsia="en-GB"/>
        </w:rPr>
        <w:t xml:space="preserve">  Signed:  ……</w:t>
      </w:r>
      <w:r>
        <w:rPr>
          <w:rFonts w:ascii="Arial" w:eastAsia="Calibri" w:hAnsi="Arial" w:cs="Arial"/>
          <w:sz w:val="24"/>
          <w:szCs w:val="24"/>
          <w:lang w:eastAsia="en-GB"/>
        </w:rPr>
        <w:t>………</w:t>
      </w:r>
      <w:r w:rsidRPr="0089503E">
        <w:rPr>
          <w:rFonts w:ascii="Arial" w:eastAsia="Calibri" w:hAnsi="Arial" w:cs="Arial"/>
          <w:sz w:val="24"/>
          <w:szCs w:val="24"/>
          <w:lang w:eastAsia="en-GB"/>
        </w:rPr>
        <w:t xml:space="preserve">……………………………………         Review Date: </w:t>
      </w:r>
      <w:r>
        <w:rPr>
          <w:rFonts w:ascii="Arial" w:eastAsia="Calibri" w:hAnsi="Arial" w:cs="Arial"/>
          <w:sz w:val="24"/>
          <w:szCs w:val="24"/>
          <w:lang w:eastAsia="en-GB"/>
        </w:rPr>
        <w:t>May 2025</w:t>
      </w:r>
    </w:p>
    <w:sectPr w:rsidR="00B11E04" w:rsidRPr="003B4C18" w:rsidSect="003B4C18">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3DE3" w14:textId="77777777" w:rsidR="00FD3CC7" w:rsidRDefault="00FD3CC7" w:rsidP="003B4C18">
      <w:pPr>
        <w:spacing w:after="0" w:line="240" w:lineRule="auto"/>
      </w:pPr>
      <w:r>
        <w:separator/>
      </w:r>
    </w:p>
  </w:endnote>
  <w:endnote w:type="continuationSeparator" w:id="0">
    <w:p w14:paraId="2D4CEF15" w14:textId="77777777" w:rsidR="00FD3CC7" w:rsidRDefault="00FD3CC7" w:rsidP="003B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9ADA" w14:textId="5858E285" w:rsidR="003B4C18" w:rsidRPr="003B4C18" w:rsidRDefault="003B4C18" w:rsidP="003B4C18">
    <w:pPr>
      <w:pBdr>
        <w:top w:val="thinThickSmallGap" w:sz="24" w:space="1" w:color="622423"/>
      </w:pBdr>
      <w:tabs>
        <w:tab w:val="right" w:pos="9026"/>
      </w:tabs>
      <w:spacing w:after="0" w:line="240" w:lineRule="auto"/>
      <w:rPr>
        <w:rFonts w:ascii="Cambria" w:eastAsia="Calibri" w:hAnsi="Cambria" w:cs="Times New Roman"/>
      </w:rPr>
    </w:pPr>
    <w:r>
      <w:rPr>
        <w:rFonts w:ascii="Cambria" w:eastAsia="Calibri" w:hAnsi="Cambria" w:cs="Times New Roman"/>
      </w:rPr>
      <w:t>Low-level Safeguarding Concerns</w:t>
    </w:r>
    <w:r w:rsidRPr="003B4C18">
      <w:rPr>
        <w:rFonts w:ascii="Cambria" w:eastAsia="Calibri" w:hAnsi="Cambria" w:cs="Times New Roman"/>
      </w:rPr>
      <w:t xml:space="preserve"> Policy – </w:t>
    </w:r>
    <w:r w:rsidR="0089503E">
      <w:rPr>
        <w:rFonts w:ascii="Cambria" w:eastAsia="Calibri" w:hAnsi="Cambria" w:cs="Times New Roman"/>
      </w:rPr>
      <w:t>May 2025</w:t>
    </w:r>
    <w:r w:rsidRPr="003B4C18">
      <w:rPr>
        <w:rFonts w:ascii="Cambria" w:eastAsia="Calibri" w:hAnsi="Cambria" w:cs="Times New Roman"/>
      </w:rPr>
      <w:tab/>
      <w:t xml:space="preserve">Page </w:t>
    </w:r>
    <w:r w:rsidRPr="003B4C18">
      <w:rPr>
        <w:rFonts w:ascii="Calibri" w:eastAsia="Calibri" w:hAnsi="Calibri" w:cs="Times New Roman"/>
      </w:rPr>
      <w:fldChar w:fldCharType="begin"/>
    </w:r>
    <w:r w:rsidRPr="003B4C18">
      <w:rPr>
        <w:rFonts w:ascii="Calibri" w:eastAsia="Calibri" w:hAnsi="Calibri" w:cs="Times New Roman"/>
      </w:rPr>
      <w:instrText xml:space="preserve"> PAGE   \* MERGEFORMAT </w:instrText>
    </w:r>
    <w:r w:rsidRPr="003B4C18">
      <w:rPr>
        <w:rFonts w:ascii="Calibri" w:eastAsia="Calibri" w:hAnsi="Calibri" w:cs="Times New Roman"/>
      </w:rPr>
      <w:fldChar w:fldCharType="separate"/>
    </w:r>
    <w:r w:rsidR="00845C5E" w:rsidRPr="00845C5E">
      <w:rPr>
        <w:rFonts w:ascii="Cambria" w:eastAsia="Calibri" w:hAnsi="Cambria" w:cs="Times New Roman"/>
        <w:noProof/>
      </w:rPr>
      <w:t>2</w:t>
    </w:r>
    <w:r w:rsidRPr="003B4C18">
      <w:rPr>
        <w:rFonts w:ascii="Calibri" w:eastAsia="Calibri" w:hAnsi="Calibri"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2BD0" w14:textId="77777777" w:rsidR="00FD3CC7" w:rsidRDefault="00FD3CC7" w:rsidP="003B4C18">
      <w:pPr>
        <w:spacing w:after="0" w:line="240" w:lineRule="auto"/>
      </w:pPr>
      <w:r>
        <w:separator/>
      </w:r>
    </w:p>
  </w:footnote>
  <w:footnote w:type="continuationSeparator" w:id="0">
    <w:p w14:paraId="27284829" w14:textId="77777777" w:rsidR="00FD3CC7" w:rsidRDefault="00FD3CC7" w:rsidP="003B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6A6"/>
    <w:multiLevelType w:val="hybridMultilevel"/>
    <w:tmpl w:val="A08EDE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E67682"/>
    <w:multiLevelType w:val="hybridMultilevel"/>
    <w:tmpl w:val="6FC680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76F6535"/>
    <w:multiLevelType w:val="hybridMultilevel"/>
    <w:tmpl w:val="E2B85B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73F4B"/>
    <w:multiLevelType w:val="hybridMultilevel"/>
    <w:tmpl w:val="C3203F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BB25C60"/>
    <w:multiLevelType w:val="hybridMultilevel"/>
    <w:tmpl w:val="20C8DD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FCC2550"/>
    <w:multiLevelType w:val="hybridMultilevel"/>
    <w:tmpl w:val="750CD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A63EB"/>
    <w:multiLevelType w:val="hybridMultilevel"/>
    <w:tmpl w:val="1FD69B32"/>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9" w15:restartNumberingAfterBreak="0">
    <w:nsid w:val="55957152"/>
    <w:multiLevelType w:val="hybridMultilevel"/>
    <w:tmpl w:val="2F289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C0066"/>
    <w:multiLevelType w:val="hybridMultilevel"/>
    <w:tmpl w:val="FD8A3C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31D2423"/>
    <w:multiLevelType w:val="hybridMultilevel"/>
    <w:tmpl w:val="0FC2D6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56A520D"/>
    <w:multiLevelType w:val="hybridMultilevel"/>
    <w:tmpl w:val="21DEB3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7"/>
  </w:num>
  <w:num w:numId="4">
    <w:abstractNumId w:val="8"/>
    <w:lvlOverride w:ilvl="0">
      <w:startOverride w:val="1"/>
    </w:lvlOverride>
  </w:num>
  <w:num w:numId="5">
    <w:abstractNumId w:val="1"/>
  </w:num>
  <w:num w:numId="6">
    <w:abstractNumId w:val="0"/>
  </w:num>
  <w:num w:numId="7">
    <w:abstractNumId w:val="4"/>
  </w:num>
  <w:num w:numId="8">
    <w:abstractNumId w:val="10"/>
  </w:num>
  <w:num w:numId="9">
    <w:abstractNumId w:val="12"/>
  </w:num>
  <w:num w:numId="10">
    <w:abstractNumId w:val="6"/>
  </w:num>
  <w:num w:numId="11">
    <w:abstractNumId w:val="5"/>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18"/>
    <w:rsid w:val="003B4C18"/>
    <w:rsid w:val="004F7BCC"/>
    <w:rsid w:val="00845C5E"/>
    <w:rsid w:val="0089503E"/>
    <w:rsid w:val="008B7FE1"/>
    <w:rsid w:val="00B11E04"/>
    <w:rsid w:val="00DB7382"/>
    <w:rsid w:val="00FD3CC7"/>
    <w:rsid w:val="1DAFB524"/>
    <w:rsid w:val="476D8597"/>
    <w:rsid w:val="616BE9D8"/>
    <w:rsid w:val="74F5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AFD6"/>
  <w15:chartTrackingRefBased/>
  <w15:docId w15:val="{0DB61085-C766-42E8-9FAB-05899538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C18"/>
  </w:style>
  <w:style w:type="paragraph" w:styleId="Footer">
    <w:name w:val="footer"/>
    <w:basedOn w:val="Normal"/>
    <w:link w:val="FooterChar"/>
    <w:uiPriority w:val="99"/>
    <w:unhideWhenUsed/>
    <w:rsid w:val="003B4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C18"/>
  </w:style>
  <w:style w:type="paragraph" w:customStyle="1" w:styleId="PolicyBullets">
    <w:name w:val="Policy Bullets"/>
    <w:basedOn w:val="ListParagraph"/>
    <w:qFormat/>
    <w:rsid w:val="003B4C18"/>
    <w:pPr>
      <w:numPr>
        <w:numId w:val="1"/>
      </w:numPr>
      <w:tabs>
        <w:tab w:val="num" w:pos="360"/>
      </w:tabs>
      <w:spacing w:before="200" w:after="0" w:line="276" w:lineRule="auto"/>
      <w:ind w:left="720" w:firstLine="0"/>
      <w:jc w:val="both"/>
    </w:pPr>
  </w:style>
  <w:style w:type="paragraph" w:styleId="ListParagraph">
    <w:name w:val="List Paragraph"/>
    <w:basedOn w:val="Normal"/>
    <w:uiPriority w:val="34"/>
    <w:qFormat/>
    <w:rsid w:val="003B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dc:description/>
  <cp:lastModifiedBy>Amy Rogerson</cp:lastModifiedBy>
  <cp:revision>2</cp:revision>
  <dcterms:created xsi:type="dcterms:W3CDTF">2025-06-16T13:59:00Z</dcterms:created>
  <dcterms:modified xsi:type="dcterms:W3CDTF">2025-06-16T13:59:00Z</dcterms:modified>
</cp:coreProperties>
</file>