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CFD29" w14:textId="77777777" w:rsidR="009F484C" w:rsidRDefault="009F484C" w:rsidP="00BF1A10">
      <w:pPr>
        <w:spacing w:after="0"/>
        <w:jc w:val="center"/>
        <w:rPr>
          <w:rFonts w:ascii="Arial" w:hAnsi="Arial" w:cs="Arial"/>
          <w:sz w:val="32"/>
          <w:szCs w:val="32"/>
        </w:rPr>
      </w:pPr>
    </w:p>
    <w:p w14:paraId="3C65B0A3" w14:textId="7A80C61B" w:rsidR="00C44FDD" w:rsidRDefault="00CB396F" w:rsidP="00BF1A10">
      <w:pPr>
        <w:spacing w:after="0"/>
        <w:jc w:val="center"/>
        <w:rPr>
          <w:rFonts w:ascii="Arial" w:hAnsi="Arial" w:cs="Arial"/>
          <w:sz w:val="32"/>
          <w:szCs w:val="32"/>
        </w:rPr>
      </w:pPr>
      <w:r>
        <w:rPr>
          <w:rFonts w:ascii="Arial" w:hAnsi="Arial" w:cs="Arial"/>
          <w:noProof/>
          <w:sz w:val="32"/>
          <w:szCs w:val="32"/>
          <w:lang w:eastAsia="en-GB"/>
        </w:rPr>
        <w:drawing>
          <wp:anchor distT="0" distB="0" distL="114300" distR="114300" simplePos="0" relativeHeight="251658752" behindDoc="0" locked="0" layoutInCell="1" allowOverlap="1" wp14:anchorId="44CB9456" wp14:editId="493CF417">
            <wp:simplePos x="0" y="0"/>
            <wp:positionH relativeFrom="column">
              <wp:posOffset>8746490</wp:posOffset>
            </wp:positionH>
            <wp:positionV relativeFrom="paragraph">
              <wp:posOffset>-492760</wp:posOffset>
            </wp:positionV>
            <wp:extent cx="80010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atherstone N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EF6763">
        <w:rPr>
          <w:rFonts w:ascii="Arial" w:hAnsi="Arial" w:cs="Arial"/>
          <w:noProof/>
          <w:sz w:val="32"/>
          <w:szCs w:val="32"/>
          <w:lang w:eastAsia="en-GB"/>
        </w:rPr>
        <w:drawing>
          <wp:anchor distT="0" distB="0" distL="114300" distR="114300" simplePos="0" relativeHeight="251657728" behindDoc="0" locked="0" layoutInCell="1" allowOverlap="1" wp14:anchorId="06A91519" wp14:editId="41F8045A">
            <wp:simplePos x="0" y="0"/>
            <wp:positionH relativeFrom="column">
              <wp:posOffset>0</wp:posOffset>
            </wp:positionH>
            <wp:positionV relativeFrom="paragraph">
              <wp:posOffset>-307340</wp:posOffset>
            </wp:positionV>
            <wp:extent cx="1061720" cy="502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172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C44FDD">
        <w:rPr>
          <w:rFonts w:ascii="Arial" w:hAnsi="Arial" w:cs="Arial"/>
          <w:sz w:val="32"/>
          <w:szCs w:val="32"/>
        </w:rPr>
        <w:t>What we as governors have achieved</w:t>
      </w:r>
      <w:r w:rsidR="006B3B12">
        <w:rPr>
          <w:rFonts w:ascii="Arial" w:hAnsi="Arial" w:cs="Arial"/>
          <w:sz w:val="32"/>
          <w:szCs w:val="32"/>
        </w:rPr>
        <w:t xml:space="preserve"> in </w:t>
      </w:r>
      <w:r w:rsidR="007A1162">
        <w:rPr>
          <w:rFonts w:ascii="Arial" w:hAnsi="Arial" w:cs="Arial"/>
          <w:sz w:val="32"/>
          <w:szCs w:val="32"/>
        </w:rPr>
        <w:t>2022-23</w:t>
      </w:r>
    </w:p>
    <w:p w14:paraId="32F49863" w14:textId="37CB13A1" w:rsidR="0CB11A7D" w:rsidRDefault="0CB11A7D" w:rsidP="2A900A91">
      <w:pPr>
        <w:spacing w:after="0"/>
        <w:jc w:val="center"/>
        <w:rPr>
          <w:rFonts w:ascii="Arial" w:hAnsi="Arial" w:cs="Arial"/>
          <w:sz w:val="24"/>
          <w:szCs w:val="24"/>
        </w:rPr>
      </w:pPr>
      <w:r w:rsidRPr="2A900A91">
        <w:rPr>
          <w:rFonts w:ascii="Arial" w:hAnsi="Arial" w:cs="Arial"/>
          <w:sz w:val="24"/>
          <w:szCs w:val="24"/>
        </w:rPr>
        <w:t xml:space="preserve">(Completed by Governors </w:t>
      </w:r>
      <w:r w:rsidR="00585A0A">
        <w:rPr>
          <w:rFonts w:ascii="Arial" w:hAnsi="Arial" w:cs="Arial"/>
          <w:sz w:val="24"/>
          <w:szCs w:val="24"/>
        </w:rPr>
        <w:t xml:space="preserve">from both schools on </w:t>
      </w:r>
      <w:r w:rsidR="007A1162">
        <w:rPr>
          <w:rFonts w:ascii="Arial" w:hAnsi="Arial" w:cs="Arial"/>
          <w:sz w:val="24"/>
          <w:szCs w:val="24"/>
        </w:rPr>
        <w:t>14/07/2023</w:t>
      </w:r>
      <w:r w:rsidRPr="2A900A91">
        <w:rPr>
          <w:rFonts w:ascii="Arial" w:hAnsi="Arial" w:cs="Arial"/>
          <w:sz w:val="24"/>
          <w:szCs w:val="24"/>
        </w:rPr>
        <w:t>)</w:t>
      </w:r>
    </w:p>
    <w:p w14:paraId="672A6659" w14:textId="77777777" w:rsidR="00BF1A10" w:rsidRPr="00BF1A10" w:rsidRDefault="00BF1A10" w:rsidP="00BF1A10">
      <w:pPr>
        <w:spacing w:after="0"/>
        <w:jc w:val="center"/>
        <w:rPr>
          <w:rFonts w:ascii="Arial" w:hAnsi="Arial" w:cs="Arial"/>
          <w:sz w:val="20"/>
          <w:szCs w:val="20"/>
        </w:rPr>
      </w:pPr>
    </w:p>
    <w:tbl>
      <w:tblPr>
        <w:tblW w:w="14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5499"/>
        <w:gridCol w:w="5633"/>
      </w:tblGrid>
      <w:tr w:rsidR="0072251C" w:rsidRPr="001F595D" w14:paraId="1C8C7FA4" w14:textId="77777777" w:rsidTr="2A900A91">
        <w:tc>
          <w:tcPr>
            <w:tcW w:w="1985" w:type="dxa"/>
          </w:tcPr>
          <w:p w14:paraId="73DE7B8A" w14:textId="77777777" w:rsidR="00AC5BF6" w:rsidRPr="001F595D" w:rsidRDefault="00AC5BF6" w:rsidP="001F595D">
            <w:pPr>
              <w:spacing w:after="0" w:line="240" w:lineRule="auto"/>
              <w:rPr>
                <w:rFonts w:ascii="Arial" w:hAnsi="Arial" w:cs="Arial"/>
                <w:sz w:val="24"/>
                <w:szCs w:val="24"/>
              </w:rPr>
            </w:pPr>
            <w:r w:rsidRPr="001F595D">
              <w:rPr>
                <w:rFonts w:ascii="Arial" w:hAnsi="Arial" w:cs="Arial"/>
                <w:sz w:val="24"/>
                <w:szCs w:val="24"/>
              </w:rPr>
              <w:t xml:space="preserve">Core Functions of </w:t>
            </w:r>
            <w:r w:rsidR="00343F93" w:rsidRPr="001F595D">
              <w:rPr>
                <w:rFonts w:ascii="Arial" w:hAnsi="Arial" w:cs="Arial"/>
                <w:sz w:val="24"/>
                <w:szCs w:val="24"/>
              </w:rPr>
              <w:t xml:space="preserve">the </w:t>
            </w:r>
            <w:r w:rsidRPr="001F595D">
              <w:rPr>
                <w:rFonts w:ascii="Arial" w:hAnsi="Arial" w:cs="Arial"/>
                <w:sz w:val="24"/>
                <w:szCs w:val="24"/>
              </w:rPr>
              <w:t>Governing Body</w:t>
            </w:r>
          </w:p>
        </w:tc>
        <w:tc>
          <w:tcPr>
            <w:tcW w:w="1843" w:type="dxa"/>
          </w:tcPr>
          <w:p w14:paraId="14060596" w14:textId="77777777" w:rsidR="00AC5BF6" w:rsidRPr="001F595D" w:rsidRDefault="004347CE" w:rsidP="001F595D">
            <w:pPr>
              <w:spacing w:after="0" w:line="240" w:lineRule="auto"/>
              <w:rPr>
                <w:rFonts w:ascii="Arial" w:hAnsi="Arial" w:cs="Arial"/>
                <w:sz w:val="24"/>
                <w:szCs w:val="24"/>
              </w:rPr>
            </w:pPr>
            <w:r w:rsidRPr="001F595D">
              <w:rPr>
                <w:rFonts w:ascii="Arial" w:hAnsi="Arial" w:cs="Arial"/>
                <w:sz w:val="24"/>
                <w:szCs w:val="24"/>
              </w:rPr>
              <w:t>Strategic Objective</w:t>
            </w:r>
          </w:p>
        </w:tc>
        <w:tc>
          <w:tcPr>
            <w:tcW w:w="5499" w:type="dxa"/>
          </w:tcPr>
          <w:p w14:paraId="544CAAA4" w14:textId="2B79C79C" w:rsidR="00AC5BF6" w:rsidRPr="001F595D" w:rsidRDefault="00AC5BF6" w:rsidP="001F595D">
            <w:pPr>
              <w:spacing w:after="0" w:line="240" w:lineRule="auto"/>
              <w:rPr>
                <w:rFonts w:ascii="Arial" w:hAnsi="Arial" w:cs="Arial"/>
                <w:sz w:val="24"/>
                <w:szCs w:val="24"/>
              </w:rPr>
            </w:pPr>
            <w:r w:rsidRPr="001F595D">
              <w:rPr>
                <w:rFonts w:ascii="Arial" w:hAnsi="Arial" w:cs="Arial"/>
                <w:sz w:val="24"/>
                <w:szCs w:val="24"/>
              </w:rPr>
              <w:t>What we have Achieved</w:t>
            </w:r>
          </w:p>
        </w:tc>
        <w:tc>
          <w:tcPr>
            <w:tcW w:w="5633" w:type="dxa"/>
          </w:tcPr>
          <w:p w14:paraId="02414FB7" w14:textId="34E22D91" w:rsidR="00AC5BF6" w:rsidRPr="001F595D" w:rsidRDefault="00AC5BF6" w:rsidP="001F595D">
            <w:pPr>
              <w:spacing w:after="0" w:line="240" w:lineRule="auto"/>
              <w:rPr>
                <w:rFonts w:ascii="Arial" w:hAnsi="Arial" w:cs="Arial"/>
                <w:sz w:val="24"/>
                <w:szCs w:val="24"/>
              </w:rPr>
            </w:pPr>
            <w:r w:rsidRPr="001F595D">
              <w:rPr>
                <w:rFonts w:ascii="Arial" w:hAnsi="Arial" w:cs="Arial"/>
                <w:sz w:val="24"/>
                <w:szCs w:val="24"/>
              </w:rPr>
              <w:t>Impact of governors</w:t>
            </w:r>
          </w:p>
        </w:tc>
      </w:tr>
      <w:tr w:rsidR="0072251C" w:rsidRPr="001F595D" w14:paraId="4E72AAA5" w14:textId="77777777" w:rsidTr="2A900A91">
        <w:tc>
          <w:tcPr>
            <w:tcW w:w="1985" w:type="dxa"/>
            <w:vMerge w:val="restart"/>
          </w:tcPr>
          <w:p w14:paraId="0A37501D" w14:textId="77777777" w:rsidR="00157514" w:rsidRPr="001F595D" w:rsidRDefault="00157514" w:rsidP="001F595D">
            <w:pPr>
              <w:spacing w:after="0" w:line="240" w:lineRule="auto"/>
              <w:rPr>
                <w:rFonts w:ascii="Arial" w:hAnsi="Arial" w:cs="Arial"/>
                <w:sz w:val="24"/>
                <w:szCs w:val="24"/>
              </w:rPr>
            </w:pPr>
          </w:p>
          <w:p w14:paraId="5DAB6C7B" w14:textId="77777777" w:rsidR="00157514" w:rsidRPr="001F595D" w:rsidRDefault="00157514" w:rsidP="001F595D">
            <w:pPr>
              <w:spacing w:after="0" w:line="240" w:lineRule="auto"/>
              <w:rPr>
                <w:rFonts w:ascii="Arial" w:hAnsi="Arial" w:cs="Arial"/>
                <w:sz w:val="24"/>
                <w:szCs w:val="24"/>
              </w:rPr>
            </w:pPr>
          </w:p>
          <w:p w14:paraId="02EB378F" w14:textId="77777777" w:rsidR="00157514" w:rsidRPr="001F595D" w:rsidRDefault="00157514" w:rsidP="001F595D">
            <w:pPr>
              <w:spacing w:after="0" w:line="240" w:lineRule="auto"/>
              <w:rPr>
                <w:rFonts w:ascii="Arial" w:hAnsi="Arial" w:cs="Arial"/>
                <w:sz w:val="24"/>
                <w:szCs w:val="24"/>
              </w:rPr>
            </w:pPr>
          </w:p>
          <w:p w14:paraId="6A05A809" w14:textId="77777777" w:rsidR="00157514" w:rsidRPr="001F595D" w:rsidRDefault="00157514" w:rsidP="001F595D">
            <w:pPr>
              <w:spacing w:after="0" w:line="240" w:lineRule="auto"/>
              <w:rPr>
                <w:rFonts w:ascii="Arial" w:hAnsi="Arial" w:cs="Arial"/>
                <w:sz w:val="24"/>
                <w:szCs w:val="24"/>
              </w:rPr>
            </w:pPr>
          </w:p>
          <w:p w14:paraId="5A39BBE3" w14:textId="77777777" w:rsidR="00157514" w:rsidRPr="001F595D" w:rsidRDefault="00157514" w:rsidP="001F595D">
            <w:pPr>
              <w:spacing w:after="0" w:line="240" w:lineRule="auto"/>
              <w:rPr>
                <w:rFonts w:ascii="Arial" w:hAnsi="Arial" w:cs="Arial"/>
                <w:sz w:val="24"/>
                <w:szCs w:val="24"/>
              </w:rPr>
            </w:pPr>
          </w:p>
          <w:p w14:paraId="41C8F396" w14:textId="77777777" w:rsidR="00157514" w:rsidRPr="001F595D" w:rsidRDefault="00157514" w:rsidP="001F595D">
            <w:pPr>
              <w:spacing w:after="0" w:line="240" w:lineRule="auto"/>
              <w:rPr>
                <w:rFonts w:ascii="Arial" w:hAnsi="Arial" w:cs="Arial"/>
                <w:sz w:val="24"/>
                <w:szCs w:val="24"/>
              </w:rPr>
            </w:pPr>
          </w:p>
          <w:p w14:paraId="72A3D3EC" w14:textId="77777777" w:rsidR="00157514" w:rsidRPr="001F595D" w:rsidRDefault="00157514" w:rsidP="001F595D">
            <w:pPr>
              <w:spacing w:after="0" w:line="240" w:lineRule="auto"/>
              <w:rPr>
                <w:rFonts w:ascii="Arial" w:hAnsi="Arial" w:cs="Arial"/>
                <w:sz w:val="24"/>
                <w:szCs w:val="24"/>
              </w:rPr>
            </w:pPr>
          </w:p>
          <w:p w14:paraId="0D0B940D" w14:textId="77777777" w:rsidR="00157514" w:rsidRPr="001F595D" w:rsidRDefault="00157514" w:rsidP="001F595D">
            <w:pPr>
              <w:spacing w:after="0" w:line="240" w:lineRule="auto"/>
              <w:rPr>
                <w:rFonts w:ascii="Arial" w:hAnsi="Arial" w:cs="Arial"/>
                <w:sz w:val="24"/>
                <w:szCs w:val="24"/>
              </w:rPr>
            </w:pPr>
          </w:p>
          <w:p w14:paraId="0E27B00A" w14:textId="77777777" w:rsidR="00157514" w:rsidRPr="001F595D" w:rsidRDefault="00157514" w:rsidP="001F595D">
            <w:pPr>
              <w:spacing w:after="0" w:line="240" w:lineRule="auto"/>
              <w:rPr>
                <w:rFonts w:ascii="Arial" w:hAnsi="Arial" w:cs="Arial"/>
                <w:sz w:val="24"/>
                <w:szCs w:val="24"/>
              </w:rPr>
            </w:pPr>
          </w:p>
          <w:p w14:paraId="68149234" w14:textId="77777777" w:rsidR="00157514" w:rsidRPr="001F595D" w:rsidRDefault="00157514" w:rsidP="001F595D">
            <w:pPr>
              <w:spacing w:after="0" w:line="240" w:lineRule="auto"/>
              <w:rPr>
                <w:rFonts w:ascii="Arial" w:hAnsi="Arial" w:cs="Arial"/>
                <w:sz w:val="24"/>
                <w:szCs w:val="24"/>
              </w:rPr>
            </w:pPr>
            <w:r w:rsidRPr="001F595D">
              <w:rPr>
                <w:rFonts w:ascii="Arial" w:hAnsi="Arial" w:cs="Arial"/>
                <w:sz w:val="24"/>
                <w:szCs w:val="24"/>
              </w:rPr>
              <w:t>Ensuring clarity of vision, ethos and strategic direction</w:t>
            </w:r>
          </w:p>
        </w:tc>
        <w:tc>
          <w:tcPr>
            <w:tcW w:w="1843" w:type="dxa"/>
          </w:tcPr>
          <w:p w14:paraId="60061E4C" w14:textId="77777777" w:rsidR="009D68E2" w:rsidRDefault="009D68E2" w:rsidP="001F595D">
            <w:pPr>
              <w:spacing w:after="0" w:line="240" w:lineRule="auto"/>
              <w:rPr>
                <w:rFonts w:ascii="Arial" w:hAnsi="Arial" w:cs="Arial"/>
                <w:sz w:val="24"/>
                <w:szCs w:val="24"/>
              </w:rPr>
            </w:pPr>
          </w:p>
          <w:p w14:paraId="4D38CFAF" w14:textId="77777777" w:rsidR="00FE09C1" w:rsidRPr="00FE09C1" w:rsidRDefault="00FE09C1" w:rsidP="00FE09C1">
            <w:pPr>
              <w:contextualSpacing/>
              <w:rPr>
                <w:rFonts w:ascii="Arial" w:hAnsi="Arial" w:cs="Arial"/>
                <w:sz w:val="24"/>
                <w:szCs w:val="24"/>
              </w:rPr>
            </w:pPr>
            <w:r w:rsidRPr="00FE09C1">
              <w:rPr>
                <w:rFonts w:ascii="Arial" w:hAnsi="Arial" w:cs="Arial"/>
                <w:sz w:val="24"/>
                <w:szCs w:val="24"/>
              </w:rPr>
              <w:t>To work towards a federation of Osborne Nursery School and Featherstone Nursery School to ensure sustainability of both schools.</w:t>
            </w:r>
          </w:p>
          <w:p w14:paraId="44EAFD9C" w14:textId="77777777" w:rsidR="009D68E2" w:rsidRDefault="009D68E2" w:rsidP="001F595D">
            <w:pPr>
              <w:spacing w:after="0" w:line="240" w:lineRule="auto"/>
              <w:rPr>
                <w:rFonts w:ascii="Arial" w:hAnsi="Arial" w:cs="Arial"/>
                <w:sz w:val="24"/>
                <w:szCs w:val="24"/>
              </w:rPr>
            </w:pPr>
          </w:p>
          <w:p w14:paraId="4B94D5A5" w14:textId="77777777" w:rsidR="009D68E2" w:rsidRPr="001F595D" w:rsidRDefault="009D68E2" w:rsidP="001F595D">
            <w:pPr>
              <w:spacing w:after="0" w:line="240" w:lineRule="auto"/>
              <w:rPr>
                <w:rFonts w:ascii="Arial" w:hAnsi="Arial" w:cs="Arial"/>
                <w:sz w:val="24"/>
                <w:szCs w:val="24"/>
              </w:rPr>
            </w:pPr>
          </w:p>
        </w:tc>
        <w:tc>
          <w:tcPr>
            <w:tcW w:w="5499" w:type="dxa"/>
          </w:tcPr>
          <w:p w14:paraId="583EC21D" w14:textId="08CD02E1" w:rsidR="007A1162" w:rsidRDefault="007A1162" w:rsidP="007A1162">
            <w:pPr>
              <w:pStyle w:val="ListParagraph"/>
              <w:spacing w:after="0" w:line="240" w:lineRule="auto"/>
              <w:ind w:left="0"/>
              <w:rPr>
                <w:rFonts w:ascii="Arial" w:hAnsi="Arial" w:cs="Arial"/>
              </w:rPr>
            </w:pPr>
            <w:r w:rsidRPr="007A1162">
              <w:rPr>
                <w:rFonts w:ascii="Arial" w:hAnsi="Arial" w:cs="Arial"/>
              </w:rPr>
              <w:t xml:space="preserve">Governors </w:t>
            </w:r>
            <w:r>
              <w:rPr>
                <w:rFonts w:ascii="Arial" w:hAnsi="Arial" w:cs="Arial"/>
              </w:rPr>
              <w:t xml:space="preserve">set up a </w:t>
            </w:r>
            <w:r w:rsidR="003D3210">
              <w:rPr>
                <w:rFonts w:ascii="Arial" w:hAnsi="Arial" w:cs="Arial"/>
              </w:rPr>
              <w:t xml:space="preserve">cross school </w:t>
            </w:r>
            <w:r>
              <w:rPr>
                <w:rFonts w:ascii="Arial" w:hAnsi="Arial" w:cs="Arial"/>
              </w:rPr>
              <w:t>federation working party to work through the formal federation process with advice from School and Governor Support.</w:t>
            </w:r>
          </w:p>
          <w:p w14:paraId="6C1C52ED" w14:textId="77777777" w:rsidR="00FE09C1" w:rsidRDefault="00FE09C1" w:rsidP="00FE09C1">
            <w:pPr>
              <w:spacing w:after="0" w:line="240" w:lineRule="auto"/>
              <w:rPr>
                <w:rFonts w:ascii="Arial" w:hAnsi="Arial" w:cs="Arial"/>
              </w:rPr>
            </w:pPr>
          </w:p>
          <w:p w14:paraId="790D4F22" w14:textId="292F5241" w:rsidR="007A1162" w:rsidRDefault="007A1162" w:rsidP="00FE09C1">
            <w:pPr>
              <w:spacing w:after="0" w:line="240" w:lineRule="auto"/>
              <w:rPr>
                <w:rFonts w:ascii="Arial" w:hAnsi="Arial" w:cs="Arial"/>
              </w:rPr>
            </w:pPr>
            <w:r w:rsidRPr="00FE09C1">
              <w:rPr>
                <w:rFonts w:ascii="Arial" w:hAnsi="Arial" w:cs="Arial"/>
              </w:rPr>
              <w:t xml:space="preserve">A federation proposal document was written &amp; communicated </w:t>
            </w:r>
            <w:r w:rsidR="00FE09C1">
              <w:rPr>
                <w:rFonts w:ascii="Arial" w:hAnsi="Arial" w:cs="Arial"/>
              </w:rPr>
              <w:t xml:space="preserve">via letter, Tapestry and </w:t>
            </w:r>
            <w:r w:rsidR="003D3210">
              <w:rPr>
                <w:rFonts w:ascii="Arial" w:hAnsi="Arial" w:cs="Arial"/>
              </w:rPr>
              <w:t>both</w:t>
            </w:r>
            <w:r w:rsidR="00FE09C1">
              <w:rPr>
                <w:rFonts w:ascii="Arial" w:hAnsi="Arial" w:cs="Arial"/>
              </w:rPr>
              <w:t xml:space="preserve"> </w:t>
            </w:r>
            <w:r w:rsidR="003D3210">
              <w:rPr>
                <w:rFonts w:ascii="Arial" w:hAnsi="Arial" w:cs="Arial"/>
              </w:rPr>
              <w:t xml:space="preserve">school </w:t>
            </w:r>
            <w:r w:rsidR="00FE09C1">
              <w:rPr>
                <w:rFonts w:ascii="Arial" w:hAnsi="Arial" w:cs="Arial"/>
              </w:rPr>
              <w:t>website</w:t>
            </w:r>
            <w:r w:rsidR="003D3210">
              <w:rPr>
                <w:rFonts w:ascii="Arial" w:hAnsi="Arial" w:cs="Arial"/>
              </w:rPr>
              <w:t>s</w:t>
            </w:r>
            <w:r w:rsidR="00FE09C1">
              <w:rPr>
                <w:rFonts w:ascii="Arial" w:hAnsi="Arial" w:cs="Arial"/>
              </w:rPr>
              <w:t xml:space="preserve"> </w:t>
            </w:r>
            <w:r w:rsidRPr="00FE09C1">
              <w:rPr>
                <w:rFonts w:ascii="Arial" w:hAnsi="Arial" w:cs="Arial"/>
              </w:rPr>
              <w:t>to parents.</w:t>
            </w:r>
          </w:p>
          <w:p w14:paraId="3AB5D256" w14:textId="6C531085" w:rsidR="00FE09C1" w:rsidRDefault="00FE09C1" w:rsidP="00FE09C1">
            <w:pPr>
              <w:spacing w:after="0" w:line="240" w:lineRule="auto"/>
              <w:rPr>
                <w:rFonts w:ascii="Arial" w:hAnsi="Arial" w:cs="Arial"/>
              </w:rPr>
            </w:pPr>
          </w:p>
          <w:p w14:paraId="33E14D17" w14:textId="0A66A964" w:rsidR="00FE09C1" w:rsidRDefault="00FE09C1" w:rsidP="00FE09C1">
            <w:pPr>
              <w:spacing w:after="0" w:line="240" w:lineRule="auto"/>
              <w:rPr>
                <w:rFonts w:ascii="Arial" w:hAnsi="Arial" w:cs="Arial"/>
              </w:rPr>
            </w:pPr>
            <w:r>
              <w:rPr>
                <w:rFonts w:ascii="Arial" w:hAnsi="Arial" w:cs="Arial"/>
              </w:rPr>
              <w:t xml:space="preserve">The federation proposal was submitted to </w:t>
            </w:r>
            <w:proofErr w:type="spellStart"/>
            <w:r w:rsidR="003D3210">
              <w:rPr>
                <w:rFonts w:ascii="Arial" w:hAnsi="Arial" w:cs="Arial"/>
              </w:rPr>
              <w:t>DfE</w:t>
            </w:r>
            <w:proofErr w:type="spellEnd"/>
            <w:r w:rsidR="003D3210">
              <w:rPr>
                <w:rFonts w:ascii="Arial" w:hAnsi="Arial" w:cs="Arial"/>
              </w:rPr>
              <w:t xml:space="preserve"> and Birmingham City Council and agreed by them both.</w:t>
            </w:r>
          </w:p>
          <w:p w14:paraId="6098FA3D" w14:textId="77777777" w:rsidR="00FE09C1" w:rsidRPr="00FE09C1" w:rsidRDefault="00FE09C1" w:rsidP="00FE09C1">
            <w:pPr>
              <w:spacing w:after="0" w:line="240" w:lineRule="auto"/>
              <w:rPr>
                <w:rFonts w:ascii="Arial" w:hAnsi="Arial" w:cs="Arial"/>
              </w:rPr>
            </w:pPr>
          </w:p>
          <w:p w14:paraId="48DAF4D6" w14:textId="6E3745B9" w:rsidR="007A1162" w:rsidRDefault="007A1162" w:rsidP="00FE09C1">
            <w:pPr>
              <w:spacing w:after="0" w:line="240" w:lineRule="auto"/>
              <w:rPr>
                <w:rFonts w:ascii="Arial" w:hAnsi="Arial" w:cs="Arial"/>
              </w:rPr>
            </w:pPr>
            <w:r w:rsidRPr="00FE09C1">
              <w:rPr>
                <w:rFonts w:ascii="Arial" w:hAnsi="Arial" w:cs="Arial"/>
              </w:rPr>
              <w:t>A consultation period took place with meetings for parents with governors at both schools.</w:t>
            </w:r>
          </w:p>
          <w:p w14:paraId="597AC264" w14:textId="55805DA7" w:rsidR="00FE09C1" w:rsidRDefault="00FE09C1" w:rsidP="00FE09C1">
            <w:pPr>
              <w:spacing w:after="0" w:line="240" w:lineRule="auto"/>
              <w:rPr>
                <w:rFonts w:ascii="Arial" w:hAnsi="Arial" w:cs="Arial"/>
              </w:rPr>
            </w:pPr>
          </w:p>
          <w:p w14:paraId="7CF999C7" w14:textId="35B99C18" w:rsidR="007A1162" w:rsidRPr="00FE09C1" w:rsidRDefault="007A1162" w:rsidP="00FE09C1">
            <w:pPr>
              <w:spacing w:after="0" w:line="240" w:lineRule="auto"/>
              <w:rPr>
                <w:rFonts w:ascii="Arial" w:hAnsi="Arial" w:cs="Arial"/>
              </w:rPr>
            </w:pPr>
            <w:r w:rsidRPr="00FE09C1">
              <w:rPr>
                <w:rFonts w:ascii="Arial" w:hAnsi="Arial" w:cs="Arial"/>
              </w:rPr>
              <w:t>A new Instrument of Governance was agreed</w:t>
            </w:r>
            <w:r w:rsidR="00FE09C1">
              <w:rPr>
                <w:rFonts w:ascii="Arial" w:hAnsi="Arial" w:cs="Arial"/>
              </w:rPr>
              <w:t>.</w:t>
            </w:r>
          </w:p>
          <w:p w14:paraId="36875120" w14:textId="77777777" w:rsidR="007A1162" w:rsidRPr="007A1162" w:rsidRDefault="007A1162" w:rsidP="2A900A91">
            <w:pPr>
              <w:pStyle w:val="ListParagraph"/>
              <w:spacing w:after="0" w:line="240" w:lineRule="auto"/>
              <w:ind w:left="0"/>
              <w:rPr>
                <w:rFonts w:ascii="Arial" w:hAnsi="Arial" w:cs="Arial"/>
                <w:color w:val="FF0000"/>
              </w:rPr>
            </w:pPr>
          </w:p>
          <w:p w14:paraId="1F077228" w14:textId="6EA09D6E" w:rsidR="00956A8E" w:rsidRDefault="00956A8E" w:rsidP="2A900A91">
            <w:pPr>
              <w:pStyle w:val="ListParagraph"/>
              <w:spacing w:after="0" w:line="240" w:lineRule="auto"/>
              <w:ind w:left="0"/>
              <w:rPr>
                <w:rFonts w:ascii="Arial" w:hAnsi="Arial" w:cs="Arial"/>
              </w:rPr>
            </w:pPr>
            <w:r w:rsidRPr="003D3210">
              <w:rPr>
                <w:rFonts w:ascii="Arial" w:hAnsi="Arial" w:cs="Arial"/>
              </w:rPr>
              <w:t xml:space="preserve">Regular </w:t>
            </w:r>
            <w:r w:rsidR="003D3210" w:rsidRPr="003D3210">
              <w:rPr>
                <w:rFonts w:ascii="Arial" w:hAnsi="Arial" w:cs="Arial"/>
              </w:rPr>
              <w:t xml:space="preserve">meetings took place between </w:t>
            </w:r>
            <w:r w:rsidRPr="003D3210">
              <w:rPr>
                <w:rFonts w:ascii="Arial" w:hAnsi="Arial" w:cs="Arial"/>
              </w:rPr>
              <w:t>Chairs of Governor</w:t>
            </w:r>
            <w:r w:rsidR="00FA31F9" w:rsidRPr="003D3210">
              <w:rPr>
                <w:rFonts w:ascii="Arial" w:hAnsi="Arial" w:cs="Arial"/>
              </w:rPr>
              <w:t>s from both schools</w:t>
            </w:r>
            <w:r w:rsidR="003D3210" w:rsidRPr="003D3210">
              <w:rPr>
                <w:rFonts w:ascii="Arial" w:hAnsi="Arial" w:cs="Arial"/>
              </w:rPr>
              <w:t xml:space="preserve"> and </w:t>
            </w:r>
            <w:proofErr w:type="spellStart"/>
            <w:r w:rsidR="003D3210" w:rsidRPr="003D3210">
              <w:rPr>
                <w:rFonts w:ascii="Arial" w:hAnsi="Arial" w:cs="Arial"/>
              </w:rPr>
              <w:t>Headteacher</w:t>
            </w:r>
            <w:proofErr w:type="spellEnd"/>
            <w:r w:rsidR="003D3210" w:rsidRPr="003D3210">
              <w:rPr>
                <w:rFonts w:ascii="Arial" w:hAnsi="Arial" w:cs="Arial"/>
              </w:rPr>
              <w:t>.</w:t>
            </w:r>
          </w:p>
          <w:p w14:paraId="22C484A4" w14:textId="68214ED5" w:rsidR="003D3210" w:rsidRDefault="003D3210" w:rsidP="2A900A91">
            <w:pPr>
              <w:pStyle w:val="ListParagraph"/>
              <w:spacing w:after="0" w:line="240" w:lineRule="auto"/>
              <w:ind w:left="0"/>
              <w:rPr>
                <w:rFonts w:ascii="Arial" w:hAnsi="Arial" w:cs="Arial"/>
              </w:rPr>
            </w:pPr>
          </w:p>
          <w:p w14:paraId="60DA379D" w14:textId="5DDE86E5" w:rsidR="003D3210" w:rsidRDefault="003D3210" w:rsidP="2A900A91">
            <w:pPr>
              <w:pStyle w:val="ListParagraph"/>
              <w:spacing w:after="0" w:line="240" w:lineRule="auto"/>
              <w:ind w:left="0"/>
              <w:rPr>
                <w:rFonts w:ascii="Arial" w:hAnsi="Arial" w:cs="Arial"/>
              </w:rPr>
            </w:pPr>
            <w:r>
              <w:rPr>
                <w:rFonts w:ascii="Arial" w:hAnsi="Arial" w:cs="Arial"/>
              </w:rPr>
              <w:t>Two Governors served on both school boards for this academic year to strengthen relationships between them.</w:t>
            </w:r>
          </w:p>
          <w:p w14:paraId="3CE9F906" w14:textId="56E0C0CD" w:rsidR="003D3210" w:rsidRDefault="003D3210" w:rsidP="2A900A91">
            <w:pPr>
              <w:pStyle w:val="ListParagraph"/>
              <w:spacing w:after="0" w:line="240" w:lineRule="auto"/>
              <w:ind w:left="0"/>
              <w:rPr>
                <w:rFonts w:ascii="Arial" w:hAnsi="Arial" w:cs="Arial"/>
              </w:rPr>
            </w:pPr>
          </w:p>
          <w:p w14:paraId="07515157" w14:textId="605E7B40" w:rsidR="00C072B1" w:rsidRDefault="00C072B1" w:rsidP="2A900A91">
            <w:pPr>
              <w:pStyle w:val="ListParagraph"/>
              <w:spacing w:after="0" w:line="240" w:lineRule="auto"/>
              <w:ind w:left="0"/>
              <w:rPr>
                <w:rFonts w:ascii="Arial" w:hAnsi="Arial" w:cs="Arial"/>
              </w:rPr>
            </w:pPr>
            <w:r>
              <w:rPr>
                <w:rFonts w:ascii="Arial" w:hAnsi="Arial" w:cs="Arial"/>
              </w:rPr>
              <w:t>Governors from both boards attended events together e.g. The DLP Celebration.</w:t>
            </w:r>
          </w:p>
          <w:p w14:paraId="7901EBD0" w14:textId="77777777" w:rsidR="00C072B1" w:rsidRDefault="00C072B1" w:rsidP="2A900A91">
            <w:pPr>
              <w:pStyle w:val="ListParagraph"/>
              <w:spacing w:after="0" w:line="240" w:lineRule="auto"/>
              <w:ind w:left="0"/>
              <w:rPr>
                <w:rFonts w:ascii="Arial" w:hAnsi="Arial" w:cs="Arial"/>
              </w:rPr>
            </w:pPr>
          </w:p>
          <w:p w14:paraId="2500B440" w14:textId="0D379680" w:rsidR="003D3210" w:rsidRDefault="003D3210" w:rsidP="2A900A91">
            <w:pPr>
              <w:pStyle w:val="ListParagraph"/>
              <w:spacing w:after="0" w:line="240" w:lineRule="auto"/>
              <w:ind w:left="0"/>
              <w:rPr>
                <w:rFonts w:ascii="Arial" w:hAnsi="Arial" w:cs="Arial"/>
              </w:rPr>
            </w:pPr>
            <w:r w:rsidRPr="003D3210">
              <w:rPr>
                <w:rFonts w:ascii="Arial" w:hAnsi="Arial" w:cs="Arial"/>
              </w:rPr>
              <w:t xml:space="preserve">A joint governor strategic morning took place to which </w:t>
            </w:r>
            <w:r>
              <w:rPr>
                <w:rFonts w:ascii="Arial" w:hAnsi="Arial" w:cs="Arial"/>
              </w:rPr>
              <w:t xml:space="preserve">a </w:t>
            </w:r>
            <w:r w:rsidRPr="003D3210">
              <w:rPr>
                <w:rFonts w:ascii="Arial" w:hAnsi="Arial" w:cs="Arial"/>
              </w:rPr>
              <w:t>new</w:t>
            </w:r>
            <w:r>
              <w:rPr>
                <w:rFonts w:ascii="Arial" w:hAnsi="Arial" w:cs="Arial"/>
              </w:rPr>
              <w:t>ly elected federation governor</w:t>
            </w:r>
            <w:r w:rsidRPr="003D3210">
              <w:rPr>
                <w:rFonts w:ascii="Arial" w:hAnsi="Arial" w:cs="Arial"/>
              </w:rPr>
              <w:t xml:space="preserve"> w</w:t>
            </w:r>
            <w:r>
              <w:rPr>
                <w:rFonts w:ascii="Arial" w:hAnsi="Arial" w:cs="Arial"/>
              </w:rPr>
              <w:t>as</w:t>
            </w:r>
            <w:r w:rsidRPr="003D3210">
              <w:rPr>
                <w:rFonts w:ascii="Arial" w:hAnsi="Arial" w:cs="Arial"/>
              </w:rPr>
              <w:t xml:space="preserve"> invited to begin building relationships between governors coming from both schools.</w:t>
            </w:r>
          </w:p>
          <w:p w14:paraId="2531B0CD" w14:textId="77777777" w:rsidR="00C072B1" w:rsidRDefault="00C072B1" w:rsidP="00C072B1">
            <w:pPr>
              <w:pStyle w:val="ListParagraph"/>
              <w:spacing w:after="0" w:line="240" w:lineRule="auto"/>
              <w:ind w:left="0"/>
              <w:rPr>
                <w:rFonts w:ascii="Arial" w:hAnsi="Arial" w:cs="Arial"/>
              </w:rPr>
            </w:pPr>
          </w:p>
          <w:p w14:paraId="19BC502D" w14:textId="1E40560B" w:rsidR="00C072B1" w:rsidRPr="003D3210" w:rsidRDefault="00C072B1" w:rsidP="00C072B1">
            <w:pPr>
              <w:pStyle w:val="ListParagraph"/>
              <w:spacing w:after="0" w:line="240" w:lineRule="auto"/>
              <w:ind w:left="0"/>
              <w:rPr>
                <w:rFonts w:ascii="Arial" w:hAnsi="Arial" w:cs="Arial"/>
              </w:rPr>
            </w:pPr>
            <w:r>
              <w:rPr>
                <w:rFonts w:ascii="Arial" w:hAnsi="Arial" w:cs="Arial"/>
              </w:rPr>
              <w:lastRenderedPageBreak/>
              <w:t>As governor terms ended the number of governors on both boards was reduced to leave just the governors who will be co-opted onto the federation board.</w:t>
            </w:r>
          </w:p>
          <w:p w14:paraId="4B7D7B1A" w14:textId="77777777" w:rsidR="00C072B1" w:rsidRDefault="00C072B1" w:rsidP="2A900A91">
            <w:pPr>
              <w:pStyle w:val="ListParagraph"/>
              <w:spacing w:after="0" w:line="240" w:lineRule="auto"/>
              <w:ind w:left="0"/>
              <w:rPr>
                <w:rFonts w:ascii="Arial" w:hAnsi="Arial" w:cs="Arial"/>
              </w:rPr>
            </w:pPr>
          </w:p>
          <w:p w14:paraId="0E049987" w14:textId="77777777" w:rsidR="006277A4" w:rsidRDefault="003D3210" w:rsidP="007A1162">
            <w:pPr>
              <w:pStyle w:val="ListParagraph"/>
              <w:spacing w:after="0" w:line="240" w:lineRule="auto"/>
              <w:ind w:left="0"/>
              <w:rPr>
                <w:rFonts w:ascii="Arial" w:hAnsi="Arial" w:cs="Arial"/>
              </w:rPr>
            </w:pPr>
            <w:r>
              <w:rPr>
                <w:rFonts w:ascii="Arial" w:hAnsi="Arial" w:cs="Arial"/>
              </w:rPr>
              <w:t>Appropriate policies have been combined as they have been reviewed in preparation for them to become federation policies in 2023-24.</w:t>
            </w:r>
          </w:p>
          <w:p w14:paraId="6A047411" w14:textId="77777777" w:rsidR="00C072B1" w:rsidRDefault="00C072B1" w:rsidP="007A1162">
            <w:pPr>
              <w:pStyle w:val="ListParagraph"/>
              <w:spacing w:after="0" w:line="240" w:lineRule="auto"/>
              <w:ind w:left="0"/>
              <w:rPr>
                <w:rFonts w:ascii="Arial" w:hAnsi="Arial" w:cs="Arial"/>
              </w:rPr>
            </w:pPr>
          </w:p>
          <w:p w14:paraId="69183D95" w14:textId="77777777" w:rsidR="00C072B1" w:rsidRDefault="00C072B1" w:rsidP="007A1162">
            <w:pPr>
              <w:pStyle w:val="ListParagraph"/>
              <w:spacing w:after="0" w:line="240" w:lineRule="auto"/>
              <w:ind w:left="0"/>
              <w:rPr>
                <w:rFonts w:ascii="Arial" w:hAnsi="Arial" w:cs="Arial"/>
              </w:rPr>
            </w:pPr>
            <w:r>
              <w:rPr>
                <w:rFonts w:ascii="Arial" w:hAnsi="Arial" w:cs="Arial"/>
              </w:rPr>
              <w:t>All new staff appointed have had working across the two schools added into their job offer letter.</w:t>
            </w:r>
          </w:p>
          <w:p w14:paraId="3FE9F23F" w14:textId="3E84009C" w:rsidR="00C072B1" w:rsidRPr="00C072B1" w:rsidRDefault="00C072B1" w:rsidP="007A1162">
            <w:pPr>
              <w:pStyle w:val="ListParagraph"/>
              <w:spacing w:after="0" w:line="240" w:lineRule="auto"/>
              <w:ind w:left="0"/>
              <w:rPr>
                <w:rFonts w:ascii="Arial" w:hAnsi="Arial" w:cs="Arial"/>
              </w:rPr>
            </w:pPr>
          </w:p>
        </w:tc>
        <w:tc>
          <w:tcPr>
            <w:tcW w:w="5633" w:type="dxa"/>
          </w:tcPr>
          <w:p w14:paraId="635D76FA" w14:textId="1CA89AEB" w:rsidR="007A1162" w:rsidRDefault="00C072B1" w:rsidP="2A900A91">
            <w:pPr>
              <w:spacing w:after="0" w:line="240" w:lineRule="auto"/>
              <w:rPr>
                <w:rFonts w:ascii="Arial" w:hAnsi="Arial" w:cs="Arial"/>
              </w:rPr>
            </w:pPr>
            <w:r>
              <w:rPr>
                <w:rFonts w:ascii="Arial" w:hAnsi="Arial" w:cs="Arial"/>
              </w:rPr>
              <w:lastRenderedPageBreak/>
              <w:t>T</w:t>
            </w:r>
            <w:r w:rsidR="007A1162" w:rsidRPr="007A1162">
              <w:rPr>
                <w:rFonts w:ascii="Arial" w:hAnsi="Arial" w:cs="Arial"/>
              </w:rPr>
              <w:t>he formal Federation of Osborne and Featherstone Nursery Schools to begin on 01/09/2023</w:t>
            </w:r>
            <w:r>
              <w:rPr>
                <w:rFonts w:ascii="Arial" w:hAnsi="Arial" w:cs="Arial"/>
              </w:rPr>
              <w:t>.</w:t>
            </w:r>
            <w:r w:rsidR="007A1162" w:rsidRPr="007A1162">
              <w:rPr>
                <w:rFonts w:ascii="Arial" w:hAnsi="Arial" w:cs="Arial"/>
              </w:rPr>
              <w:t xml:space="preserve"> </w:t>
            </w:r>
          </w:p>
          <w:p w14:paraId="0FC791C5" w14:textId="762FE045" w:rsidR="00C072B1" w:rsidRDefault="00C072B1" w:rsidP="2A900A91">
            <w:pPr>
              <w:spacing w:after="0" w:line="240" w:lineRule="auto"/>
              <w:rPr>
                <w:rFonts w:ascii="Arial" w:hAnsi="Arial" w:cs="Arial"/>
              </w:rPr>
            </w:pPr>
          </w:p>
          <w:p w14:paraId="25BBAFA1" w14:textId="2C4D7102" w:rsidR="00C072B1" w:rsidRDefault="00C072B1" w:rsidP="2A900A91">
            <w:pPr>
              <w:spacing w:after="0" w:line="240" w:lineRule="auto"/>
              <w:rPr>
                <w:rFonts w:ascii="Arial" w:hAnsi="Arial" w:cs="Arial"/>
              </w:rPr>
            </w:pPr>
          </w:p>
          <w:p w14:paraId="31F51213" w14:textId="21C32D29" w:rsidR="00C072B1" w:rsidRDefault="00C072B1" w:rsidP="2A900A91">
            <w:pPr>
              <w:spacing w:after="0" w:line="240" w:lineRule="auto"/>
              <w:rPr>
                <w:rFonts w:ascii="Arial" w:hAnsi="Arial" w:cs="Arial"/>
              </w:rPr>
            </w:pPr>
          </w:p>
          <w:p w14:paraId="57A83198" w14:textId="0CBF8886" w:rsidR="00C072B1" w:rsidRDefault="00C072B1" w:rsidP="2A900A91">
            <w:pPr>
              <w:spacing w:after="0" w:line="240" w:lineRule="auto"/>
              <w:rPr>
                <w:rFonts w:ascii="Arial" w:hAnsi="Arial" w:cs="Arial"/>
              </w:rPr>
            </w:pPr>
          </w:p>
          <w:p w14:paraId="2AE5455D" w14:textId="38A2BB9B" w:rsidR="00C072B1" w:rsidRDefault="00C072B1" w:rsidP="2A900A91">
            <w:pPr>
              <w:spacing w:after="0" w:line="240" w:lineRule="auto"/>
              <w:rPr>
                <w:rFonts w:ascii="Arial" w:hAnsi="Arial" w:cs="Arial"/>
              </w:rPr>
            </w:pPr>
          </w:p>
          <w:p w14:paraId="510AB123" w14:textId="223A5B11" w:rsidR="00C072B1" w:rsidRDefault="00C072B1" w:rsidP="2A900A91">
            <w:pPr>
              <w:spacing w:after="0" w:line="240" w:lineRule="auto"/>
              <w:rPr>
                <w:rFonts w:ascii="Arial" w:hAnsi="Arial" w:cs="Arial"/>
              </w:rPr>
            </w:pPr>
          </w:p>
          <w:p w14:paraId="33C45C5D" w14:textId="709B15C3" w:rsidR="00C072B1" w:rsidRDefault="00C072B1" w:rsidP="2A900A91">
            <w:pPr>
              <w:spacing w:after="0" w:line="240" w:lineRule="auto"/>
              <w:rPr>
                <w:rFonts w:ascii="Arial" w:hAnsi="Arial" w:cs="Arial"/>
              </w:rPr>
            </w:pPr>
            <w:r>
              <w:rPr>
                <w:rFonts w:ascii="Arial" w:hAnsi="Arial" w:cs="Arial"/>
              </w:rPr>
              <w:t xml:space="preserve">The federation was agreed without any opposition from either </w:t>
            </w:r>
            <w:proofErr w:type="spellStart"/>
            <w:r>
              <w:rPr>
                <w:rFonts w:ascii="Arial" w:hAnsi="Arial" w:cs="Arial"/>
              </w:rPr>
              <w:t>DfE</w:t>
            </w:r>
            <w:proofErr w:type="spellEnd"/>
            <w:r>
              <w:rPr>
                <w:rFonts w:ascii="Arial" w:hAnsi="Arial" w:cs="Arial"/>
              </w:rPr>
              <w:t xml:space="preserve"> or BCC. </w:t>
            </w:r>
          </w:p>
          <w:p w14:paraId="089ECCC9" w14:textId="4F22E0B5" w:rsidR="00C072B1" w:rsidRDefault="00C072B1" w:rsidP="2A900A91">
            <w:pPr>
              <w:spacing w:after="0" w:line="240" w:lineRule="auto"/>
              <w:rPr>
                <w:rFonts w:ascii="Arial" w:hAnsi="Arial" w:cs="Arial"/>
              </w:rPr>
            </w:pPr>
          </w:p>
          <w:p w14:paraId="0813679C" w14:textId="23AB215D" w:rsidR="00C072B1" w:rsidRDefault="00C072B1" w:rsidP="2A900A91">
            <w:pPr>
              <w:spacing w:after="0" w:line="240" w:lineRule="auto"/>
              <w:rPr>
                <w:rFonts w:ascii="Arial" w:hAnsi="Arial" w:cs="Arial"/>
              </w:rPr>
            </w:pPr>
            <w:r>
              <w:rPr>
                <w:rFonts w:ascii="Arial" w:hAnsi="Arial" w:cs="Arial"/>
              </w:rPr>
              <w:t>All parents are supportive of the federation.</w:t>
            </w:r>
          </w:p>
          <w:p w14:paraId="772BC1D3" w14:textId="64B7C212" w:rsidR="00C072B1" w:rsidRDefault="00C072B1" w:rsidP="2A900A91">
            <w:pPr>
              <w:spacing w:after="0" w:line="240" w:lineRule="auto"/>
              <w:rPr>
                <w:rFonts w:ascii="Arial" w:hAnsi="Arial" w:cs="Arial"/>
              </w:rPr>
            </w:pPr>
          </w:p>
          <w:p w14:paraId="789D27A5" w14:textId="4006CF7D" w:rsidR="00C072B1" w:rsidRDefault="00C072B1" w:rsidP="2A900A91">
            <w:pPr>
              <w:spacing w:after="0" w:line="240" w:lineRule="auto"/>
              <w:rPr>
                <w:rFonts w:ascii="Arial" w:hAnsi="Arial" w:cs="Arial"/>
              </w:rPr>
            </w:pPr>
          </w:p>
          <w:p w14:paraId="6052D3A3" w14:textId="648DFD43" w:rsidR="00C072B1" w:rsidRDefault="00C072B1" w:rsidP="2A900A91">
            <w:pPr>
              <w:spacing w:after="0" w:line="240" w:lineRule="auto"/>
              <w:rPr>
                <w:rFonts w:ascii="Arial" w:hAnsi="Arial" w:cs="Arial"/>
              </w:rPr>
            </w:pPr>
          </w:p>
          <w:p w14:paraId="3639E681" w14:textId="664CC3AB" w:rsidR="00C072B1" w:rsidRDefault="00C072B1" w:rsidP="2A900A91">
            <w:pPr>
              <w:spacing w:after="0" w:line="240" w:lineRule="auto"/>
              <w:rPr>
                <w:rFonts w:ascii="Arial" w:hAnsi="Arial" w:cs="Arial"/>
              </w:rPr>
            </w:pPr>
          </w:p>
          <w:p w14:paraId="29FB6B09" w14:textId="2D461209" w:rsidR="00C072B1" w:rsidRDefault="00C072B1" w:rsidP="2A900A91">
            <w:pPr>
              <w:spacing w:after="0" w:line="240" w:lineRule="auto"/>
              <w:rPr>
                <w:rFonts w:ascii="Arial" w:hAnsi="Arial" w:cs="Arial"/>
              </w:rPr>
            </w:pPr>
          </w:p>
          <w:p w14:paraId="742EADF8" w14:textId="3DD506F8" w:rsidR="00C072B1" w:rsidRDefault="00C072B1" w:rsidP="2A900A91">
            <w:pPr>
              <w:spacing w:after="0" w:line="240" w:lineRule="auto"/>
              <w:rPr>
                <w:rFonts w:ascii="Arial" w:hAnsi="Arial" w:cs="Arial"/>
              </w:rPr>
            </w:pPr>
          </w:p>
          <w:p w14:paraId="307925F2" w14:textId="32B18430" w:rsidR="00C072B1" w:rsidRDefault="00C072B1" w:rsidP="2A900A91">
            <w:pPr>
              <w:spacing w:after="0" w:line="240" w:lineRule="auto"/>
              <w:rPr>
                <w:rFonts w:ascii="Arial" w:hAnsi="Arial" w:cs="Arial"/>
              </w:rPr>
            </w:pPr>
          </w:p>
          <w:p w14:paraId="5F290605" w14:textId="43D8CCD3" w:rsidR="00C072B1" w:rsidRDefault="00C072B1" w:rsidP="2A900A91">
            <w:pPr>
              <w:spacing w:after="0" w:line="240" w:lineRule="auto"/>
              <w:rPr>
                <w:rFonts w:ascii="Arial" w:hAnsi="Arial" w:cs="Arial"/>
              </w:rPr>
            </w:pPr>
          </w:p>
          <w:p w14:paraId="6F36A0C7" w14:textId="1DC2E23D" w:rsidR="00C072B1" w:rsidRDefault="00C072B1" w:rsidP="2A900A91">
            <w:pPr>
              <w:spacing w:after="0" w:line="240" w:lineRule="auto"/>
              <w:rPr>
                <w:rFonts w:ascii="Arial" w:hAnsi="Arial" w:cs="Arial"/>
              </w:rPr>
            </w:pPr>
          </w:p>
          <w:p w14:paraId="586E0005" w14:textId="0F03B30F" w:rsidR="00C072B1" w:rsidRDefault="00C072B1" w:rsidP="2A900A91">
            <w:pPr>
              <w:spacing w:after="0" w:line="240" w:lineRule="auto"/>
              <w:rPr>
                <w:rFonts w:ascii="Arial" w:hAnsi="Arial" w:cs="Arial"/>
              </w:rPr>
            </w:pPr>
          </w:p>
          <w:p w14:paraId="1BF907DD" w14:textId="3BAF72B7" w:rsidR="00C072B1" w:rsidRDefault="00C072B1" w:rsidP="2A900A91">
            <w:pPr>
              <w:spacing w:after="0" w:line="240" w:lineRule="auto"/>
              <w:rPr>
                <w:rFonts w:ascii="Arial" w:hAnsi="Arial" w:cs="Arial"/>
              </w:rPr>
            </w:pPr>
          </w:p>
          <w:p w14:paraId="436E24FA" w14:textId="77777777" w:rsidR="00C072B1" w:rsidRDefault="00C072B1" w:rsidP="2A900A91">
            <w:pPr>
              <w:spacing w:after="0" w:line="240" w:lineRule="auto"/>
              <w:rPr>
                <w:rFonts w:ascii="Arial" w:hAnsi="Arial" w:cs="Arial"/>
              </w:rPr>
            </w:pPr>
          </w:p>
          <w:p w14:paraId="0F535BFD" w14:textId="77777777" w:rsidR="00C072B1" w:rsidRDefault="00C072B1" w:rsidP="2A900A91">
            <w:pPr>
              <w:spacing w:after="0" w:line="240" w:lineRule="auto"/>
              <w:rPr>
                <w:rFonts w:ascii="Arial" w:hAnsi="Arial" w:cs="Arial"/>
              </w:rPr>
            </w:pPr>
          </w:p>
          <w:p w14:paraId="7762A427" w14:textId="77777777" w:rsidR="00C072B1" w:rsidRDefault="00C072B1" w:rsidP="2A900A91">
            <w:pPr>
              <w:spacing w:after="0" w:line="240" w:lineRule="auto"/>
              <w:rPr>
                <w:rFonts w:ascii="Arial" w:hAnsi="Arial" w:cs="Arial"/>
              </w:rPr>
            </w:pPr>
          </w:p>
          <w:p w14:paraId="54D0B09E" w14:textId="0BFCAC17" w:rsidR="00C072B1" w:rsidRDefault="00C072B1" w:rsidP="2A900A91">
            <w:pPr>
              <w:spacing w:after="0" w:line="240" w:lineRule="auto"/>
              <w:rPr>
                <w:rFonts w:ascii="Arial" w:hAnsi="Arial" w:cs="Arial"/>
              </w:rPr>
            </w:pPr>
            <w:r>
              <w:rPr>
                <w:rFonts w:ascii="Arial" w:hAnsi="Arial" w:cs="Arial"/>
              </w:rPr>
              <w:t>Governors have begun to build relationships with governors from the other school.</w:t>
            </w:r>
          </w:p>
          <w:p w14:paraId="1EB2DAAF" w14:textId="4E7C3A9F" w:rsidR="00C072B1" w:rsidRDefault="00C072B1" w:rsidP="2A900A91">
            <w:pPr>
              <w:spacing w:after="0" w:line="240" w:lineRule="auto"/>
              <w:rPr>
                <w:rFonts w:ascii="Arial" w:hAnsi="Arial" w:cs="Arial"/>
              </w:rPr>
            </w:pPr>
          </w:p>
          <w:p w14:paraId="0EE1D7CE" w14:textId="77777777" w:rsidR="00C072B1" w:rsidRDefault="00C072B1" w:rsidP="2A900A91">
            <w:pPr>
              <w:spacing w:after="0" w:line="240" w:lineRule="auto"/>
              <w:rPr>
                <w:rFonts w:ascii="Arial" w:hAnsi="Arial" w:cs="Arial"/>
              </w:rPr>
            </w:pPr>
          </w:p>
          <w:p w14:paraId="4CC4DBC4" w14:textId="372FBDDA" w:rsidR="00C072B1" w:rsidRDefault="00C072B1" w:rsidP="2A900A91">
            <w:pPr>
              <w:spacing w:after="0" w:line="240" w:lineRule="auto"/>
              <w:rPr>
                <w:rFonts w:ascii="Arial" w:hAnsi="Arial" w:cs="Arial"/>
              </w:rPr>
            </w:pPr>
          </w:p>
          <w:p w14:paraId="3D933142" w14:textId="52D57B61" w:rsidR="00C072B1" w:rsidRDefault="00C072B1" w:rsidP="2A900A91">
            <w:pPr>
              <w:spacing w:after="0" w:line="240" w:lineRule="auto"/>
              <w:rPr>
                <w:rFonts w:ascii="Arial" w:hAnsi="Arial" w:cs="Arial"/>
              </w:rPr>
            </w:pPr>
          </w:p>
          <w:p w14:paraId="62EB203D" w14:textId="7140A27E" w:rsidR="00C072B1" w:rsidRDefault="00C072B1" w:rsidP="2A900A91">
            <w:pPr>
              <w:spacing w:after="0" w:line="240" w:lineRule="auto"/>
              <w:rPr>
                <w:rFonts w:ascii="Arial" w:hAnsi="Arial" w:cs="Arial"/>
              </w:rPr>
            </w:pPr>
          </w:p>
          <w:p w14:paraId="57A6AFE9" w14:textId="30B76C77" w:rsidR="00C072B1" w:rsidRDefault="00C072B1" w:rsidP="2A900A91">
            <w:pPr>
              <w:spacing w:after="0" w:line="240" w:lineRule="auto"/>
              <w:rPr>
                <w:rFonts w:ascii="Arial" w:hAnsi="Arial" w:cs="Arial"/>
              </w:rPr>
            </w:pPr>
          </w:p>
          <w:p w14:paraId="07C8DD83" w14:textId="3FE69A9F" w:rsidR="00C072B1" w:rsidRDefault="00C072B1" w:rsidP="2A900A91">
            <w:pPr>
              <w:spacing w:after="0" w:line="240" w:lineRule="auto"/>
              <w:rPr>
                <w:rFonts w:ascii="Arial" w:hAnsi="Arial" w:cs="Arial"/>
              </w:rPr>
            </w:pPr>
          </w:p>
          <w:p w14:paraId="0CC689CD" w14:textId="37A12E40" w:rsidR="00C072B1" w:rsidRDefault="00C072B1" w:rsidP="2A900A91">
            <w:pPr>
              <w:spacing w:after="0" w:line="240" w:lineRule="auto"/>
              <w:rPr>
                <w:rFonts w:ascii="Arial" w:hAnsi="Arial" w:cs="Arial"/>
              </w:rPr>
            </w:pPr>
          </w:p>
          <w:p w14:paraId="0C1F8B4D" w14:textId="77777777" w:rsidR="00FA31F9" w:rsidRDefault="00C072B1" w:rsidP="003D3210">
            <w:pPr>
              <w:tabs>
                <w:tab w:val="left" w:pos="291"/>
              </w:tabs>
              <w:spacing w:before="240" w:after="0" w:line="240" w:lineRule="auto"/>
              <w:rPr>
                <w:rFonts w:ascii="Arial" w:hAnsi="Arial" w:cs="Arial"/>
              </w:rPr>
            </w:pPr>
            <w:r w:rsidRPr="00C072B1">
              <w:rPr>
                <w:rFonts w:ascii="Arial" w:hAnsi="Arial" w:cs="Arial"/>
              </w:rPr>
              <w:t>Staff working across the two schools will be working under one policy regardless of the school they are in, which will bring consistency to staff practice.</w:t>
            </w:r>
          </w:p>
          <w:p w14:paraId="23DE523C" w14:textId="5F2102CF" w:rsidR="00C072B1" w:rsidRPr="007A1162" w:rsidRDefault="00C072B1" w:rsidP="00C072B1">
            <w:pPr>
              <w:tabs>
                <w:tab w:val="left" w:pos="291"/>
              </w:tabs>
              <w:spacing w:before="240" w:after="0" w:line="240" w:lineRule="auto"/>
              <w:rPr>
                <w:rFonts w:ascii="Arial" w:hAnsi="Arial" w:cs="Arial"/>
                <w:color w:val="FF0000"/>
              </w:rPr>
            </w:pPr>
            <w:r>
              <w:rPr>
                <w:rFonts w:ascii="Arial" w:hAnsi="Arial" w:cs="Arial"/>
              </w:rPr>
              <w:t>Flexibility of staffing is being built into the federation structure.</w:t>
            </w:r>
          </w:p>
        </w:tc>
      </w:tr>
      <w:tr w:rsidR="0072251C" w:rsidRPr="001F595D" w14:paraId="552F0812" w14:textId="77777777" w:rsidTr="2A900A91">
        <w:tc>
          <w:tcPr>
            <w:tcW w:w="1985" w:type="dxa"/>
            <w:vMerge/>
          </w:tcPr>
          <w:p w14:paraId="52E56223" w14:textId="77777777" w:rsidR="00157514" w:rsidRPr="001F595D" w:rsidRDefault="00157514" w:rsidP="001F595D">
            <w:pPr>
              <w:spacing w:after="0" w:line="240" w:lineRule="auto"/>
              <w:rPr>
                <w:rFonts w:ascii="Arial" w:hAnsi="Arial" w:cs="Arial"/>
                <w:sz w:val="24"/>
                <w:szCs w:val="24"/>
              </w:rPr>
            </w:pPr>
          </w:p>
        </w:tc>
        <w:tc>
          <w:tcPr>
            <w:tcW w:w="1843" w:type="dxa"/>
          </w:tcPr>
          <w:p w14:paraId="39FECF09" w14:textId="761C9F96" w:rsidR="00FE09C1" w:rsidRPr="00FE09C1" w:rsidRDefault="00FE09C1" w:rsidP="00FE09C1">
            <w:pPr>
              <w:contextualSpacing/>
              <w:rPr>
                <w:rFonts w:ascii="Arial" w:hAnsi="Arial" w:cs="Arial"/>
                <w:sz w:val="24"/>
                <w:szCs w:val="24"/>
              </w:rPr>
            </w:pPr>
            <w:r w:rsidRPr="00FE09C1">
              <w:rPr>
                <w:rFonts w:ascii="Arial" w:hAnsi="Arial" w:cs="Arial"/>
                <w:sz w:val="24"/>
                <w:szCs w:val="24"/>
              </w:rPr>
              <w:t>To further develop our partnership working with; Birmingham Nursery Schools Trust, Birmingham Association of Maintained Nursery Schools</w:t>
            </w:r>
            <w:r w:rsidR="00C072B1">
              <w:rPr>
                <w:rFonts w:ascii="Arial" w:hAnsi="Arial" w:cs="Arial"/>
                <w:sz w:val="24"/>
                <w:szCs w:val="24"/>
              </w:rPr>
              <w:t xml:space="preserve"> (BAMNS)</w:t>
            </w:r>
            <w:r w:rsidRPr="00FE09C1">
              <w:rPr>
                <w:rFonts w:ascii="Arial" w:hAnsi="Arial" w:cs="Arial"/>
                <w:sz w:val="24"/>
                <w:szCs w:val="24"/>
              </w:rPr>
              <w:t xml:space="preserve">, Erdington Families and Erdington Primary Schools Consortium </w:t>
            </w:r>
          </w:p>
          <w:p w14:paraId="17FD4035" w14:textId="011C6943" w:rsidR="00157514" w:rsidRPr="001F595D" w:rsidRDefault="00157514" w:rsidP="0072251C">
            <w:pPr>
              <w:spacing w:after="0" w:line="240" w:lineRule="auto"/>
              <w:rPr>
                <w:rFonts w:ascii="Arial" w:hAnsi="Arial" w:cs="Arial"/>
                <w:sz w:val="24"/>
                <w:szCs w:val="24"/>
              </w:rPr>
            </w:pPr>
          </w:p>
        </w:tc>
        <w:tc>
          <w:tcPr>
            <w:tcW w:w="5499" w:type="dxa"/>
          </w:tcPr>
          <w:p w14:paraId="7DF7AAFC" w14:textId="77777777" w:rsidR="006277A4" w:rsidRPr="00C072B1" w:rsidRDefault="1FF6B122" w:rsidP="2A900A91">
            <w:pPr>
              <w:pStyle w:val="ListParagraph"/>
              <w:spacing w:after="0" w:line="240" w:lineRule="auto"/>
              <w:ind w:left="0"/>
              <w:rPr>
                <w:rFonts w:ascii="Arial" w:hAnsi="Arial" w:cs="Arial"/>
              </w:rPr>
            </w:pPr>
            <w:r w:rsidRPr="00C072B1">
              <w:rPr>
                <w:rFonts w:ascii="Arial" w:hAnsi="Arial" w:cs="Arial"/>
              </w:rPr>
              <w:t>Governors supported and encouraged collaborative working with:</w:t>
            </w:r>
          </w:p>
          <w:p w14:paraId="5043CB0F" w14:textId="77777777" w:rsidR="006277A4" w:rsidRPr="00C072B1" w:rsidRDefault="006277A4" w:rsidP="2A900A91">
            <w:pPr>
              <w:pStyle w:val="ListParagraph"/>
              <w:spacing w:after="0" w:line="240" w:lineRule="auto"/>
              <w:ind w:left="0"/>
              <w:rPr>
                <w:rFonts w:ascii="Arial" w:hAnsi="Arial" w:cs="Arial"/>
              </w:rPr>
            </w:pPr>
          </w:p>
          <w:p w14:paraId="19EC1E39" w14:textId="6BB47735" w:rsidR="002232F7" w:rsidRPr="00C072B1" w:rsidRDefault="539BA768" w:rsidP="00FA31F9">
            <w:pPr>
              <w:pStyle w:val="ListParagraph"/>
              <w:numPr>
                <w:ilvl w:val="0"/>
                <w:numId w:val="23"/>
              </w:numPr>
              <w:spacing w:after="0" w:line="240" w:lineRule="auto"/>
              <w:rPr>
                <w:rFonts w:ascii="Arial" w:hAnsi="Arial" w:cs="Arial"/>
              </w:rPr>
            </w:pPr>
            <w:r w:rsidRPr="00C072B1">
              <w:rPr>
                <w:rFonts w:ascii="Arial" w:hAnsi="Arial" w:cs="Arial"/>
              </w:rPr>
              <w:t>Birmingham Nursery Schools Trust</w:t>
            </w:r>
            <w:r w:rsidR="004D29A7">
              <w:rPr>
                <w:rFonts w:ascii="Arial" w:hAnsi="Arial" w:cs="Arial"/>
              </w:rPr>
              <w:t xml:space="preserve"> and through this the Developing Local Provision (DLP) Project</w:t>
            </w:r>
          </w:p>
          <w:p w14:paraId="47A82357" w14:textId="186095F4" w:rsidR="00FA31F9" w:rsidRPr="00C072B1" w:rsidRDefault="00FA31F9" w:rsidP="2A900A91">
            <w:pPr>
              <w:pStyle w:val="ListParagraph"/>
              <w:spacing w:after="0" w:line="240" w:lineRule="auto"/>
              <w:ind w:left="0"/>
              <w:rPr>
                <w:rFonts w:ascii="Arial" w:hAnsi="Arial" w:cs="Arial"/>
              </w:rPr>
            </w:pPr>
          </w:p>
          <w:p w14:paraId="2032371A" w14:textId="0836FDEE" w:rsidR="004D29A7" w:rsidRDefault="004D29A7" w:rsidP="004D29A7">
            <w:pPr>
              <w:spacing w:after="0" w:line="240" w:lineRule="auto"/>
              <w:rPr>
                <w:rFonts w:ascii="Arial" w:hAnsi="Arial" w:cs="Arial"/>
              </w:rPr>
            </w:pPr>
            <w:r w:rsidRPr="00C072B1">
              <w:rPr>
                <w:rFonts w:ascii="Arial" w:hAnsi="Arial" w:cs="Arial"/>
              </w:rPr>
              <w:t xml:space="preserve">Governors have allowed the </w:t>
            </w:r>
            <w:proofErr w:type="spellStart"/>
            <w:r w:rsidRPr="00C072B1">
              <w:rPr>
                <w:rFonts w:ascii="Arial" w:hAnsi="Arial" w:cs="Arial"/>
              </w:rPr>
              <w:t>headteacher</w:t>
            </w:r>
            <w:proofErr w:type="spellEnd"/>
            <w:r w:rsidRPr="00C072B1">
              <w:rPr>
                <w:rFonts w:ascii="Arial" w:hAnsi="Arial" w:cs="Arial"/>
              </w:rPr>
              <w:t xml:space="preserve"> to </w:t>
            </w:r>
            <w:r>
              <w:rPr>
                <w:rFonts w:ascii="Arial" w:hAnsi="Arial" w:cs="Arial"/>
              </w:rPr>
              <w:t xml:space="preserve">continue to </w:t>
            </w:r>
            <w:r w:rsidRPr="00C072B1">
              <w:rPr>
                <w:rFonts w:ascii="Arial" w:hAnsi="Arial" w:cs="Arial"/>
              </w:rPr>
              <w:t>take on a strategic lead role for the DLP project</w:t>
            </w:r>
            <w:r>
              <w:rPr>
                <w:rFonts w:ascii="Arial" w:hAnsi="Arial" w:cs="Arial"/>
              </w:rPr>
              <w:t xml:space="preserve"> in Sutton Coldfield and Erdington. Through this </w:t>
            </w:r>
            <w:r w:rsidR="00015858">
              <w:rPr>
                <w:rFonts w:ascii="Arial" w:hAnsi="Arial" w:cs="Arial"/>
              </w:rPr>
              <w:t>collaborative working has taken place with</w:t>
            </w:r>
          </w:p>
          <w:p w14:paraId="40B84EBB" w14:textId="77777777" w:rsidR="00015858" w:rsidRDefault="00015858" w:rsidP="004D29A7">
            <w:pPr>
              <w:spacing w:after="0" w:line="240" w:lineRule="auto"/>
              <w:rPr>
                <w:rFonts w:ascii="Arial" w:hAnsi="Arial" w:cs="Arial"/>
              </w:rPr>
            </w:pPr>
          </w:p>
          <w:p w14:paraId="20AD21E2" w14:textId="77777777" w:rsidR="00015858" w:rsidRPr="00015858" w:rsidRDefault="00015858" w:rsidP="00015858">
            <w:pPr>
              <w:pStyle w:val="ListParagraph"/>
              <w:numPr>
                <w:ilvl w:val="0"/>
                <w:numId w:val="23"/>
              </w:numPr>
              <w:rPr>
                <w:rFonts w:ascii="Arial" w:hAnsi="Arial" w:cs="Arial"/>
              </w:rPr>
            </w:pPr>
            <w:r w:rsidRPr="00015858">
              <w:rPr>
                <w:rFonts w:ascii="Arial" w:hAnsi="Arial" w:cs="Arial"/>
              </w:rPr>
              <w:t>Erdington Children Centre</w:t>
            </w:r>
          </w:p>
          <w:p w14:paraId="7E40FE52" w14:textId="7F145228" w:rsidR="00015858" w:rsidRDefault="00015858" w:rsidP="00015858">
            <w:pPr>
              <w:pStyle w:val="ListParagraph"/>
              <w:numPr>
                <w:ilvl w:val="0"/>
                <w:numId w:val="23"/>
              </w:numPr>
              <w:spacing w:after="0" w:line="240" w:lineRule="auto"/>
              <w:rPr>
                <w:rFonts w:ascii="Arial" w:hAnsi="Arial" w:cs="Arial"/>
              </w:rPr>
            </w:pPr>
            <w:r>
              <w:rPr>
                <w:rFonts w:ascii="Arial" w:hAnsi="Arial" w:cs="Arial"/>
              </w:rPr>
              <w:t>Early Years Consultants</w:t>
            </w:r>
          </w:p>
          <w:p w14:paraId="49A0C7AF" w14:textId="724820D2" w:rsidR="00015858" w:rsidRDefault="00015858" w:rsidP="00015858">
            <w:pPr>
              <w:pStyle w:val="ListParagraph"/>
              <w:numPr>
                <w:ilvl w:val="0"/>
                <w:numId w:val="23"/>
              </w:numPr>
              <w:spacing w:after="0" w:line="240" w:lineRule="auto"/>
              <w:rPr>
                <w:rFonts w:ascii="Arial" w:hAnsi="Arial" w:cs="Arial"/>
              </w:rPr>
            </w:pPr>
            <w:r>
              <w:rPr>
                <w:rFonts w:ascii="Arial" w:hAnsi="Arial" w:cs="Arial"/>
              </w:rPr>
              <w:t xml:space="preserve">Area </w:t>
            </w:r>
            <w:proofErr w:type="spellStart"/>
            <w:r>
              <w:rPr>
                <w:rFonts w:ascii="Arial" w:hAnsi="Arial" w:cs="Arial"/>
              </w:rPr>
              <w:t>SENCo</w:t>
            </w:r>
            <w:proofErr w:type="spellEnd"/>
            <w:r>
              <w:rPr>
                <w:rFonts w:ascii="Arial" w:hAnsi="Arial" w:cs="Arial"/>
              </w:rPr>
              <w:t xml:space="preserve"> Team</w:t>
            </w:r>
          </w:p>
          <w:p w14:paraId="2D41DB44" w14:textId="75B6FDE4" w:rsidR="00015858" w:rsidRDefault="00015858" w:rsidP="00015858">
            <w:pPr>
              <w:pStyle w:val="ListParagraph"/>
              <w:numPr>
                <w:ilvl w:val="0"/>
                <w:numId w:val="23"/>
              </w:numPr>
              <w:spacing w:after="0" w:line="240" w:lineRule="auto"/>
              <w:rPr>
                <w:rFonts w:ascii="Arial" w:hAnsi="Arial" w:cs="Arial"/>
              </w:rPr>
            </w:pPr>
            <w:r>
              <w:rPr>
                <w:rFonts w:ascii="Arial" w:hAnsi="Arial" w:cs="Arial"/>
              </w:rPr>
              <w:t>Speech and Language Therapists (</w:t>
            </w:r>
            <w:proofErr w:type="spellStart"/>
            <w:r>
              <w:rPr>
                <w:rFonts w:ascii="Arial" w:hAnsi="Arial" w:cs="Arial"/>
              </w:rPr>
              <w:t>SaLT</w:t>
            </w:r>
            <w:proofErr w:type="spellEnd"/>
            <w:r>
              <w:rPr>
                <w:rFonts w:ascii="Arial" w:hAnsi="Arial" w:cs="Arial"/>
              </w:rPr>
              <w:t xml:space="preserve">)  </w:t>
            </w:r>
          </w:p>
          <w:p w14:paraId="541FFD24" w14:textId="43E267EE" w:rsidR="00015858" w:rsidRDefault="00015858" w:rsidP="00015858">
            <w:pPr>
              <w:pStyle w:val="ListParagraph"/>
              <w:numPr>
                <w:ilvl w:val="0"/>
                <w:numId w:val="23"/>
              </w:numPr>
              <w:spacing w:after="0" w:line="240" w:lineRule="auto"/>
              <w:rPr>
                <w:rFonts w:ascii="Arial" w:hAnsi="Arial" w:cs="Arial"/>
              </w:rPr>
            </w:pPr>
            <w:r>
              <w:rPr>
                <w:rFonts w:ascii="Arial" w:hAnsi="Arial" w:cs="Arial"/>
              </w:rPr>
              <w:t>Occupational Therapists (OT)</w:t>
            </w:r>
          </w:p>
          <w:p w14:paraId="1C8E73F1" w14:textId="3FA3B166" w:rsidR="00015858" w:rsidRDefault="00015858" w:rsidP="00015858">
            <w:pPr>
              <w:pStyle w:val="ListParagraph"/>
              <w:numPr>
                <w:ilvl w:val="0"/>
                <w:numId w:val="23"/>
              </w:numPr>
              <w:spacing w:after="0" w:line="240" w:lineRule="auto"/>
              <w:rPr>
                <w:rFonts w:ascii="Arial" w:hAnsi="Arial" w:cs="Arial"/>
              </w:rPr>
            </w:pPr>
            <w:r>
              <w:rPr>
                <w:rFonts w:ascii="Arial" w:hAnsi="Arial" w:cs="Arial"/>
              </w:rPr>
              <w:t>Staff from other nursery settings</w:t>
            </w:r>
          </w:p>
          <w:p w14:paraId="05D97584" w14:textId="67556E45" w:rsidR="00015858" w:rsidRPr="00015858" w:rsidRDefault="00015858" w:rsidP="00015858">
            <w:pPr>
              <w:pStyle w:val="ListParagraph"/>
              <w:numPr>
                <w:ilvl w:val="0"/>
                <w:numId w:val="23"/>
              </w:numPr>
              <w:spacing w:after="0" w:line="240" w:lineRule="auto"/>
              <w:rPr>
                <w:rFonts w:ascii="Arial" w:hAnsi="Arial" w:cs="Arial"/>
              </w:rPr>
            </w:pPr>
            <w:r>
              <w:rPr>
                <w:rFonts w:ascii="Arial" w:hAnsi="Arial" w:cs="Arial"/>
              </w:rPr>
              <w:t>Birmingham Early Years Network</w:t>
            </w:r>
          </w:p>
          <w:p w14:paraId="4C6560D8" w14:textId="3C58195B" w:rsidR="00FA31F9" w:rsidRDefault="00FA31F9" w:rsidP="2A900A91">
            <w:pPr>
              <w:pStyle w:val="ListParagraph"/>
              <w:spacing w:after="0" w:line="240" w:lineRule="auto"/>
              <w:ind w:left="0"/>
              <w:rPr>
                <w:rFonts w:ascii="Arial" w:hAnsi="Arial" w:cs="Arial"/>
              </w:rPr>
            </w:pPr>
          </w:p>
          <w:p w14:paraId="1AD17F05" w14:textId="720296D0" w:rsidR="00DE4512" w:rsidRDefault="00DE4512" w:rsidP="2A900A91">
            <w:pPr>
              <w:pStyle w:val="ListParagraph"/>
              <w:spacing w:after="0" w:line="240" w:lineRule="auto"/>
              <w:ind w:left="0"/>
              <w:rPr>
                <w:rFonts w:ascii="Arial" w:hAnsi="Arial" w:cs="Arial"/>
              </w:rPr>
            </w:pPr>
          </w:p>
          <w:p w14:paraId="6860AC03" w14:textId="5FB3D212" w:rsidR="00DE4512" w:rsidRDefault="00DE4512" w:rsidP="2A900A91">
            <w:pPr>
              <w:pStyle w:val="ListParagraph"/>
              <w:spacing w:after="0" w:line="240" w:lineRule="auto"/>
              <w:ind w:left="0"/>
              <w:rPr>
                <w:rFonts w:ascii="Arial" w:hAnsi="Arial" w:cs="Arial"/>
              </w:rPr>
            </w:pPr>
          </w:p>
          <w:p w14:paraId="108ED45C" w14:textId="52757C67" w:rsidR="00DE4512" w:rsidRDefault="00DE4512" w:rsidP="2A900A91">
            <w:pPr>
              <w:pStyle w:val="ListParagraph"/>
              <w:spacing w:after="0" w:line="240" w:lineRule="auto"/>
              <w:ind w:left="0"/>
              <w:rPr>
                <w:rFonts w:ascii="Arial" w:hAnsi="Arial" w:cs="Arial"/>
              </w:rPr>
            </w:pPr>
          </w:p>
          <w:p w14:paraId="003250FE" w14:textId="2559BE06" w:rsidR="00DE4512" w:rsidRDefault="00DE4512" w:rsidP="2A900A91">
            <w:pPr>
              <w:pStyle w:val="ListParagraph"/>
              <w:spacing w:after="0" w:line="240" w:lineRule="auto"/>
              <w:ind w:left="0"/>
              <w:rPr>
                <w:rFonts w:ascii="Arial" w:hAnsi="Arial" w:cs="Arial"/>
              </w:rPr>
            </w:pPr>
          </w:p>
          <w:p w14:paraId="7EDBA3ED" w14:textId="77777777" w:rsidR="00DE4512" w:rsidRDefault="00DE4512" w:rsidP="2A900A91">
            <w:pPr>
              <w:pStyle w:val="ListParagraph"/>
              <w:spacing w:after="0" w:line="240" w:lineRule="auto"/>
              <w:ind w:left="0"/>
              <w:rPr>
                <w:rFonts w:ascii="Arial" w:hAnsi="Arial" w:cs="Arial"/>
              </w:rPr>
            </w:pPr>
          </w:p>
          <w:p w14:paraId="32966CCB" w14:textId="4E2FCC40" w:rsidR="00FA31F9" w:rsidRDefault="00015858" w:rsidP="2A900A91">
            <w:pPr>
              <w:pStyle w:val="ListParagraph"/>
              <w:spacing w:after="0" w:line="240" w:lineRule="auto"/>
              <w:ind w:left="0"/>
              <w:rPr>
                <w:rFonts w:ascii="Arial" w:hAnsi="Arial" w:cs="Arial"/>
              </w:rPr>
            </w:pPr>
            <w:r w:rsidRPr="00C072B1">
              <w:rPr>
                <w:rFonts w:ascii="Arial" w:hAnsi="Arial" w:cs="Arial"/>
              </w:rPr>
              <w:t>Shared INSET training with BAMNS in September 2022</w:t>
            </w:r>
          </w:p>
          <w:p w14:paraId="16E8EB9F" w14:textId="00A3F740" w:rsidR="00015858" w:rsidRDefault="00015858" w:rsidP="2A900A91">
            <w:pPr>
              <w:pStyle w:val="ListParagraph"/>
              <w:spacing w:after="0" w:line="240" w:lineRule="auto"/>
              <w:ind w:left="0"/>
              <w:rPr>
                <w:rFonts w:ascii="Arial" w:hAnsi="Arial" w:cs="Arial"/>
              </w:rPr>
            </w:pPr>
          </w:p>
          <w:p w14:paraId="22C2BAE9" w14:textId="77777777" w:rsidR="00015858" w:rsidRDefault="00015858" w:rsidP="00015858">
            <w:pPr>
              <w:spacing w:after="0" w:line="240" w:lineRule="auto"/>
              <w:rPr>
                <w:rFonts w:ascii="Arial" w:hAnsi="Arial" w:cs="Arial"/>
              </w:rPr>
            </w:pPr>
          </w:p>
          <w:p w14:paraId="15002228" w14:textId="7D5AE2FB" w:rsidR="00924149" w:rsidRPr="00015858" w:rsidRDefault="00924149" w:rsidP="00015858">
            <w:pPr>
              <w:spacing w:after="0" w:line="240" w:lineRule="auto"/>
              <w:rPr>
                <w:rFonts w:ascii="Arial" w:hAnsi="Arial" w:cs="Arial"/>
              </w:rPr>
            </w:pPr>
            <w:r w:rsidRPr="00015858">
              <w:rPr>
                <w:rFonts w:ascii="Arial" w:hAnsi="Arial" w:cs="Arial"/>
              </w:rPr>
              <w:t>Erdington Families Partnership</w:t>
            </w:r>
          </w:p>
          <w:p w14:paraId="78B26FF9" w14:textId="103FCDD3" w:rsidR="00FA31F9" w:rsidRPr="00C072B1" w:rsidRDefault="00FA31F9" w:rsidP="00FA31F9">
            <w:pPr>
              <w:spacing w:after="0" w:line="240" w:lineRule="auto"/>
              <w:rPr>
                <w:rFonts w:ascii="Arial" w:hAnsi="Arial" w:cs="Arial"/>
              </w:rPr>
            </w:pPr>
          </w:p>
          <w:p w14:paraId="2CF29C43" w14:textId="72618503" w:rsidR="00FA31F9" w:rsidRPr="00C072B1" w:rsidRDefault="00FA31F9" w:rsidP="00FA31F9">
            <w:pPr>
              <w:spacing w:after="0" w:line="240" w:lineRule="auto"/>
              <w:rPr>
                <w:rFonts w:ascii="Arial" w:hAnsi="Arial" w:cs="Arial"/>
              </w:rPr>
            </w:pPr>
          </w:p>
          <w:p w14:paraId="7537155B" w14:textId="2C8559ED" w:rsidR="00FA31F9" w:rsidRPr="00015858" w:rsidRDefault="00FA31F9" w:rsidP="00015858">
            <w:pPr>
              <w:spacing w:after="0" w:line="240" w:lineRule="auto"/>
              <w:rPr>
                <w:rFonts w:ascii="Arial" w:hAnsi="Arial" w:cs="Arial"/>
              </w:rPr>
            </w:pPr>
            <w:r w:rsidRPr="00015858">
              <w:rPr>
                <w:rFonts w:ascii="Arial" w:hAnsi="Arial" w:cs="Arial"/>
              </w:rPr>
              <w:t xml:space="preserve">Erdington </w:t>
            </w:r>
            <w:r w:rsidR="00C072B1" w:rsidRPr="00015858">
              <w:rPr>
                <w:rFonts w:ascii="Arial" w:hAnsi="Arial" w:cs="Arial"/>
              </w:rPr>
              <w:t>Primary Schools Consortium</w:t>
            </w:r>
          </w:p>
          <w:p w14:paraId="12D7ACCC" w14:textId="119D453A" w:rsidR="004D29A7" w:rsidRDefault="004D29A7" w:rsidP="004D29A7">
            <w:pPr>
              <w:spacing w:after="0" w:line="240" w:lineRule="auto"/>
              <w:rPr>
                <w:rFonts w:ascii="Arial" w:hAnsi="Arial" w:cs="Arial"/>
              </w:rPr>
            </w:pPr>
          </w:p>
          <w:p w14:paraId="597575C4" w14:textId="0A33BF29" w:rsidR="004D29A7" w:rsidRDefault="004D29A7" w:rsidP="004D29A7">
            <w:pPr>
              <w:spacing w:after="0" w:line="240" w:lineRule="auto"/>
              <w:rPr>
                <w:rFonts w:ascii="Arial" w:hAnsi="Arial" w:cs="Arial"/>
              </w:rPr>
            </w:pPr>
          </w:p>
          <w:p w14:paraId="2C3FCDCC" w14:textId="26CAF8DF" w:rsidR="00947599" w:rsidRPr="00C072B1" w:rsidRDefault="00947599" w:rsidP="00947599">
            <w:pPr>
              <w:spacing w:after="0" w:line="240" w:lineRule="auto"/>
              <w:rPr>
                <w:rFonts w:ascii="Arial" w:hAnsi="Arial" w:cs="Arial"/>
              </w:rPr>
            </w:pPr>
          </w:p>
          <w:p w14:paraId="53BA52A9" w14:textId="585B2880" w:rsidR="00947599" w:rsidRPr="007A1162" w:rsidRDefault="00947599" w:rsidP="00947599">
            <w:pPr>
              <w:spacing w:after="0" w:line="240" w:lineRule="auto"/>
              <w:rPr>
                <w:rFonts w:ascii="Arial" w:hAnsi="Arial" w:cs="Arial"/>
                <w:color w:val="FF0000"/>
              </w:rPr>
            </w:pPr>
          </w:p>
          <w:p w14:paraId="3C2D9788" w14:textId="07D50D52" w:rsidR="00947599" w:rsidRPr="007A1162" w:rsidRDefault="00947599" w:rsidP="00947599">
            <w:pPr>
              <w:spacing w:after="0" w:line="240" w:lineRule="auto"/>
              <w:rPr>
                <w:rFonts w:ascii="Arial" w:hAnsi="Arial" w:cs="Arial"/>
                <w:color w:val="FF0000"/>
              </w:rPr>
            </w:pPr>
          </w:p>
          <w:p w14:paraId="69A3687D" w14:textId="63718EC5" w:rsidR="00947599" w:rsidRDefault="00947599" w:rsidP="00015858">
            <w:pPr>
              <w:spacing w:after="0" w:line="240" w:lineRule="auto"/>
              <w:rPr>
                <w:rFonts w:ascii="Arial" w:hAnsi="Arial" w:cs="Arial"/>
              </w:rPr>
            </w:pPr>
            <w:r w:rsidRPr="00015858">
              <w:rPr>
                <w:rFonts w:ascii="Arial" w:hAnsi="Arial" w:cs="Arial"/>
              </w:rPr>
              <w:t>Professionals who support children with SEND</w:t>
            </w:r>
            <w:r w:rsidR="00902F24" w:rsidRPr="00015858">
              <w:rPr>
                <w:rFonts w:ascii="Arial" w:hAnsi="Arial" w:cs="Arial"/>
              </w:rPr>
              <w:t xml:space="preserve"> </w:t>
            </w:r>
            <w:proofErr w:type="spellStart"/>
            <w:r w:rsidR="00902F24" w:rsidRPr="00015858">
              <w:rPr>
                <w:rFonts w:ascii="Arial" w:hAnsi="Arial" w:cs="Arial"/>
              </w:rPr>
              <w:t>e.g</w:t>
            </w:r>
            <w:proofErr w:type="spellEnd"/>
            <w:r w:rsidR="00902F24" w:rsidRPr="00015858">
              <w:rPr>
                <w:rFonts w:ascii="Arial" w:hAnsi="Arial" w:cs="Arial"/>
              </w:rPr>
              <w:t xml:space="preserve"> CAT, health visitors, PSS, hearing support</w:t>
            </w:r>
          </w:p>
          <w:p w14:paraId="167EFE40" w14:textId="20EC9932" w:rsidR="006015F1" w:rsidRDefault="006015F1" w:rsidP="00015858">
            <w:pPr>
              <w:spacing w:after="0" w:line="240" w:lineRule="auto"/>
              <w:rPr>
                <w:rFonts w:ascii="Arial" w:hAnsi="Arial" w:cs="Arial"/>
              </w:rPr>
            </w:pPr>
          </w:p>
          <w:p w14:paraId="2FBDD2A1" w14:textId="20463E8F" w:rsidR="006015F1" w:rsidRDefault="006015F1" w:rsidP="00015858">
            <w:pPr>
              <w:spacing w:after="0" w:line="240" w:lineRule="auto"/>
              <w:rPr>
                <w:rFonts w:ascii="Arial" w:hAnsi="Arial" w:cs="Arial"/>
              </w:rPr>
            </w:pPr>
          </w:p>
          <w:p w14:paraId="41DAC625" w14:textId="00F05D40" w:rsidR="006015F1" w:rsidRDefault="006015F1" w:rsidP="00015858">
            <w:pPr>
              <w:spacing w:after="0" w:line="240" w:lineRule="auto"/>
              <w:rPr>
                <w:rFonts w:ascii="Arial" w:hAnsi="Arial" w:cs="Arial"/>
              </w:rPr>
            </w:pPr>
          </w:p>
          <w:p w14:paraId="203611A1" w14:textId="554F1BDD" w:rsidR="006015F1" w:rsidRDefault="006015F1" w:rsidP="00015858">
            <w:pPr>
              <w:spacing w:after="0" w:line="240" w:lineRule="auto"/>
              <w:rPr>
                <w:rFonts w:ascii="Arial" w:hAnsi="Arial" w:cs="Arial"/>
              </w:rPr>
            </w:pPr>
          </w:p>
          <w:p w14:paraId="56ECD27A" w14:textId="726559F4" w:rsidR="006015F1" w:rsidRPr="00015858" w:rsidRDefault="006015F1" w:rsidP="00015858">
            <w:pPr>
              <w:spacing w:after="0" w:line="240" w:lineRule="auto"/>
              <w:rPr>
                <w:rFonts w:ascii="Arial" w:hAnsi="Arial" w:cs="Arial"/>
              </w:rPr>
            </w:pPr>
            <w:r>
              <w:rPr>
                <w:rFonts w:ascii="Arial" w:hAnsi="Arial" w:cs="Arial"/>
              </w:rPr>
              <w:t>NGA Chairs Group</w:t>
            </w:r>
          </w:p>
          <w:p w14:paraId="7E4E4089" w14:textId="13EA3928" w:rsidR="00E259B7" w:rsidRPr="00C072B1" w:rsidRDefault="00E259B7" w:rsidP="00E259B7">
            <w:pPr>
              <w:spacing w:after="0" w:line="240" w:lineRule="auto"/>
              <w:rPr>
                <w:rFonts w:ascii="Arial" w:hAnsi="Arial" w:cs="Arial"/>
              </w:rPr>
            </w:pPr>
          </w:p>
          <w:p w14:paraId="6537F28F" w14:textId="73C8D167" w:rsidR="00064C68" w:rsidRPr="007A1162" w:rsidRDefault="00064C68" w:rsidP="00C072B1">
            <w:pPr>
              <w:pStyle w:val="ListParagraph"/>
              <w:spacing w:after="0" w:line="240" w:lineRule="auto"/>
              <w:ind w:left="0"/>
              <w:rPr>
                <w:rFonts w:ascii="Arial" w:hAnsi="Arial" w:cs="Arial"/>
                <w:i/>
                <w:iCs/>
                <w:color w:val="FF0000"/>
              </w:rPr>
            </w:pPr>
          </w:p>
        </w:tc>
        <w:tc>
          <w:tcPr>
            <w:tcW w:w="5633" w:type="dxa"/>
          </w:tcPr>
          <w:p w14:paraId="70DF9E56" w14:textId="36D50D57" w:rsidR="00F3750C" w:rsidRDefault="004D29A7" w:rsidP="2A900A91">
            <w:pPr>
              <w:spacing w:after="0" w:line="240" w:lineRule="auto"/>
              <w:rPr>
                <w:rFonts w:ascii="Arial" w:hAnsi="Arial" w:cs="Arial"/>
              </w:rPr>
            </w:pPr>
            <w:r>
              <w:rPr>
                <w:rFonts w:ascii="Arial" w:hAnsi="Arial" w:cs="Arial"/>
              </w:rPr>
              <w:lastRenderedPageBreak/>
              <w:t xml:space="preserve">Better working relationships have been built with professionals working with early </w:t>
            </w:r>
            <w:proofErr w:type="gramStart"/>
            <w:r>
              <w:rPr>
                <w:rFonts w:ascii="Arial" w:hAnsi="Arial" w:cs="Arial"/>
              </w:rPr>
              <w:t>years</w:t>
            </w:r>
            <w:proofErr w:type="gramEnd"/>
            <w:r>
              <w:rPr>
                <w:rFonts w:ascii="Arial" w:hAnsi="Arial" w:cs="Arial"/>
              </w:rPr>
              <w:t xml:space="preserve"> children across both districts e.g. </w:t>
            </w:r>
            <w:proofErr w:type="spellStart"/>
            <w:r>
              <w:rPr>
                <w:rFonts w:ascii="Arial" w:hAnsi="Arial" w:cs="Arial"/>
              </w:rPr>
              <w:t>SaLT</w:t>
            </w:r>
            <w:proofErr w:type="spellEnd"/>
            <w:r>
              <w:rPr>
                <w:rFonts w:ascii="Arial" w:hAnsi="Arial" w:cs="Arial"/>
              </w:rPr>
              <w:t xml:space="preserve">, Early Years Consultants, Area </w:t>
            </w:r>
            <w:proofErr w:type="spellStart"/>
            <w:r>
              <w:rPr>
                <w:rFonts w:ascii="Arial" w:hAnsi="Arial" w:cs="Arial"/>
              </w:rPr>
              <w:t>SENCo</w:t>
            </w:r>
            <w:proofErr w:type="spellEnd"/>
          </w:p>
          <w:p w14:paraId="266D9BB2" w14:textId="55FAD461" w:rsidR="004D29A7" w:rsidRDefault="004D29A7" w:rsidP="2A900A91">
            <w:pPr>
              <w:spacing w:after="0" w:line="240" w:lineRule="auto"/>
              <w:rPr>
                <w:rFonts w:ascii="Arial" w:hAnsi="Arial" w:cs="Arial"/>
              </w:rPr>
            </w:pPr>
          </w:p>
          <w:p w14:paraId="0053BAD2" w14:textId="19577C77" w:rsidR="00015858" w:rsidRPr="00015858" w:rsidRDefault="00015858" w:rsidP="00015858">
            <w:pPr>
              <w:spacing w:after="0" w:line="240" w:lineRule="auto"/>
              <w:rPr>
                <w:rFonts w:ascii="Arial" w:hAnsi="Arial" w:cs="Arial"/>
              </w:rPr>
            </w:pPr>
            <w:r w:rsidRPr="00015858">
              <w:rPr>
                <w:rFonts w:ascii="Arial" w:hAnsi="Arial" w:cs="Arial"/>
              </w:rPr>
              <w:t xml:space="preserve">Enabled </w:t>
            </w:r>
            <w:proofErr w:type="spellStart"/>
            <w:r w:rsidRPr="00015858">
              <w:rPr>
                <w:rFonts w:ascii="Arial" w:hAnsi="Arial" w:cs="Arial"/>
              </w:rPr>
              <w:t>SaLT</w:t>
            </w:r>
            <w:proofErr w:type="spellEnd"/>
            <w:r w:rsidRPr="00015858">
              <w:rPr>
                <w:rFonts w:ascii="Arial" w:hAnsi="Arial" w:cs="Arial"/>
              </w:rPr>
              <w:t>, OT and Family Support workers to visit the DLP Stay &amp; Play at Osborne run in conjunction with children centre staff. This gave parents from our own and other Erdington nurseries a chance to get support and advice from these professionals whilst their child was on waiting lists for services or before they were referred.</w:t>
            </w:r>
          </w:p>
          <w:p w14:paraId="4D117E74" w14:textId="332D0B59" w:rsidR="004D29A7" w:rsidRDefault="004D29A7" w:rsidP="2A900A91">
            <w:pPr>
              <w:spacing w:after="0" w:line="240" w:lineRule="auto"/>
              <w:rPr>
                <w:color w:val="FF0000"/>
              </w:rPr>
            </w:pPr>
          </w:p>
          <w:p w14:paraId="62191BB0" w14:textId="0150F1C3" w:rsidR="004D29A7" w:rsidRPr="00DE4512" w:rsidRDefault="00DE4512" w:rsidP="2A900A91">
            <w:pPr>
              <w:spacing w:after="0" w:line="240" w:lineRule="auto"/>
              <w:rPr>
                <w:rFonts w:ascii="Arial" w:hAnsi="Arial" w:cs="Arial"/>
              </w:rPr>
            </w:pPr>
            <w:r w:rsidRPr="00DE4512">
              <w:rPr>
                <w:rFonts w:ascii="Arial" w:hAnsi="Arial" w:cs="Arial"/>
              </w:rPr>
              <w:t>Staff from s</w:t>
            </w:r>
            <w:r w:rsidR="00015858" w:rsidRPr="00DE4512">
              <w:rPr>
                <w:rFonts w:ascii="Arial" w:hAnsi="Arial" w:cs="Arial"/>
              </w:rPr>
              <w:t xml:space="preserve">ettings around Erdington (including our two schools) have had access to quality SEND training </w:t>
            </w:r>
            <w:r w:rsidRPr="00DE4512">
              <w:rPr>
                <w:rFonts w:ascii="Arial" w:hAnsi="Arial" w:cs="Arial"/>
              </w:rPr>
              <w:t>which has resulted in the upskilling of staff. Staff have said that they feel more confident in working with children with SEND.</w:t>
            </w:r>
          </w:p>
          <w:p w14:paraId="01BE86DA" w14:textId="054812D2" w:rsidR="004D29A7" w:rsidRDefault="004D29A7" w:rsidP="2A900A91">
            <w:pPr>
              <w:spacing w:after="0" w:line="240" w:lineRule="auto"/>
              <w:rPr>
                <w:color w:val="FF0000"/>
              </w:rPr>
            </w:pPr>
          </w:p>
          <w:p w14:paraId="3906A98E" w14:textId="0768DD00" w:rsidR="004D29A7" w:rsidRPr="00DE4512" w:rsidRDefault="00DE4512" w:rsidP="2A900A91">
            <w:pPr>
              <w:spacing w:after="0" w:line="240" w:lineRule="auto"/>
              <w:rPr>
                <w:rFonts w:ascii="Arial" w:hAnsi="Arial" w:cs="Arial"/>
              </w:rPr>
            </w:pPr>
            <w:r w:rsidRPr="00DE4512">
              <w:rPr>
                <w:rFonts w:ascii="Arial" w:hAnsi="Arial" w:cs="Arial"/>
              </w:rPr>
              <w:t>Erdington settings have had access to outreach advice and support around working with children with SEND which has enabled their children to make better progress.</w:t>
            </w:r>
          </w:p>
          <w:p w14:paraId="4E23A7DF" w14:textId="48EBF29F" w:rsidR="004D29A7" w:rsidRDefault="004D29A7" w:rsidP="2A900A91">
            <w:pPr>
              <w:spacing w:after="0" w:line="240" w:lineRule="auto"/>
              <w:rPr>
                <w:color w:val="FF0000"/>
              </w:rPr>
            </w:pPr>
          </w:p>
          <w:p w14:paraId="7B59F186" w14:textId="77777777" w:rsidR="00015858" w:rsidRPr="007A1162" w:rsidRDefault="00015858" w:rsidP="2A900A91">
            <w:pPr>
              <w:spacing w:after="0" w:line="240" w:lineRule="auto"/>
              <w:rPr>
                <w:color w:val="FF0000"/>
              </w:rPr>
            </w:pPr>
          </w:p>
          <w:p w14:paraId="62516A2E" w14:textId="2A6B18D7" w:rsidR="00FD638F" w:rsidRPr="00C072B1" w:rsidRDefault="00015858" w:rsidP="2A900A91">
            <w:pPr>
              <w:spacing w:after="0" w:line="240" w:lineRule="auto"/>
              <w:rPr>
                <w:rFonts w:ascii="Arial" w:hAnsi="Arial" w:cs="Arial"/>
              </w:rPr>
            </w:pPr>
            <w:r>
              <w:rPr>
                <w:rFonts w:ascii="Arial" w:hAnsi="Arial" w:cs="Arial"/>
              </w:rPr>
              <w:t>A</w:t>
            </w:r>
            <w:r w:rsidR="00FD638F" w:rsidRPr="00C072B1">
              <w:rPr>
                <w:rFonts w:ascii="Arial" w:hAnsi="Arial" w:cs="Arial"/>
              </w:rPr>
              <w:t xml:space="preserve"> large cost saving</w:t>
            </w:r>
            <w:r>
              <w:rPr>
                <w:rFonts w:ascii="Arial" w:hAnsi="Arial" w:cs="Arial"/>
              </w:rPr>
              <w:t xml:space="preserve"> for both schools and a very experienced safeguarding trainer led the training</w:t>
            </w:r>
            <w:r w:rsidR="00924149" w:rsidRPr="00C072B1">
              <w:rPr>
                <w:rFonts w:ascii="Arial" w:hAnsi="Arial" w:cs="Arial"/>
              </w:rPr>
              <w:t>.</w:t>
            </w:r>
          </w:p>
          <w:p w14:paraId="22D04282" w14:textId="77777777" w:rsidR="00C0039F" w:rsidRPr="007A1162" w:rsidRDefault="00C0039F" w:rsidP="2A900A91">
            <w:pPr>
              <w:spacing w:after="0" w:line="240" w:lineRule="auto"/>
              <w:rPr>
                <w:rFonts w:ascii="Arial" w:hAnsi="Arial" w:cs="Arial"/>
                <w:color w:val="FF0000"/>
              </w:rPr>
            </w:pPr>
          </w:p>
          <w:p w14:paraId="2A94433B" w14:textId="3CE57016" w:rsidR="00C0039F" w:rsidRPr="004D29A7" w:rsidRDefault="00924149" w:rsidP="2A900A91">
            <w:pPr>
              <w:spacing w:after="0" w:line="240" w:lineRule="auto"/>
              <w:rPr>
                <w:rFonts w:ascii="Arial" w:hAnsi="Arial" w:cs="Arial"/>
              </w:rPr>
            </w:pPr>
            <w:r w:rsidRPr="004D29A7">
              <w:rPr>
                <w:rFonts w:ascii="Arial" w:hAnsi="Arial" w:cs="Arial"/>
              </w:rPr>
              <w:t>Weekly zoom sessions for all organisations working with families in Erdington increased staff’s knowledge of the early help families can be sign posted to locally.</w:t>
            </w:r>
          </w:p>
          <w:p w14:paraId="2B3D77F1" w14:textId="0DE92744" w:rsidR="004D29A7" w:rsidRPr="00015858" w:rsidRDefault="004D29A7" w:rsidP="2A900A91">
            <w:pPr>
              <w:spacing w:after="0" w:line="240" w:lineRule="auto"/>
              <w:rPr>
                <w:rFonts w:ascii="Arial" w:hAnsi="Arial" w:cs="Arial"/>
              </w:rPr>
            </w:pPr>
            <w:r w:rsidRPr="00015858">
              <w:rPr>
                <w:rFonts w:ascii="Arial" w:hAnsi="Arial" w:cs="Arial"/>
              </w:rPr>
              <w:lastRenderedPageBreak/>
              <w:t>Head Teacher was able to make a connection with the Primary DLP lead which led to district wide transition meetings between all nurseries and primary schools in both Sutton Coldfield &amp; Erdington. These will aid children’s transition into reception across the two districts.</w:t>
            </w:r>
          </w:p>
          <w:p w14:paraId="5BA78F47" w14:textId="77777777" w:rsidR="004D29A7" w:rsidRDefault="004D29A7" w:rsidP="2A900A91">
            <w:pPr>
              <w:spacing w:after="0" w:line="240" w:lineRule="auto"/>
              <w:rPr>
                <w:rFonts w:ascii="Arial" w:hAnsi="Arial" w:cs="Arial"/>
                <w:color w:val="FF0000"/>
              </w:rPr>
            </w:pPr>
          </w:p>
          <w:p w14:paraId="12ACFF5F" w14:textId="77777777" w:rsidR="00A86228" w:rsidRDefault="00FA31F9" w:rsidP="00DE4512">
            <w:pPr>
              <w:spacing w:after="0" w:line="240" w:lineRule="auto"/>
              <w:rPr>
                <w:rFonts w:ascii="Arial" w:hAnsi="Arial" w:cs="Arial"/>
              </w:rPr>
            </w:pPr>
            <w:r w:rsidRPr="00DE4512">
              <w:rPr>
                <w:rFonts w:ascii="Arial" w:hAnsi="Arial" w:cs="Arial"/>
              </w:rPr>
              <w:t>Pupil numbers have risen again as we have had referrals for pl</w:t>
            </w:r>
            <w:r w:rsidR="00947599" w:rsidRPr="00DE4512">
              <w:rPr>
                <w:rFonts w:ascii="Arial" w:hAnsi="Arial" w:cs="Arial"/>
              </w:rPr>
              <w:t>aces from children centre staff and</w:t>
            </w:r>
            <w:r w:rsidRPr="00DE4512">
              <w:rPr>
                <w:rFonts w:ascii="Arial" w:hAnsi="Arial" w:cs="Arial"/>
              </w:rPr>
              <w:t xml:space="preserve"> health visitors</w:t>
            </w:r>
            <w:r w:rsidR="00947599" w:rsidRPr="00DE4512">
              <w:rPr>
                <w:rFonts w:ascii="Arial" w:hAnsi="Arial" w:cs="Arial"/>
              </w:rPr>
              <w:t>. Our vulnerable families have been supported by their family support team, household support payments and Christmas presents.</w:t>
            </w:r>
          </w:p>
          <w:p w14:paraId="5E52D534" w14:textId="77777777" w:rsidR="00DE4512" w:rsidRDefault="00DE4512" w:rsidP="00DE4512">
            <w:pPr>
              <w:spacing w:after="0" w:line="240" w:lineRule="auto"/>
              <w:rPr>
                <w:rFonts w:ascii="Arial" w:hAnsi="Arial" w:cs="Arial"/>
              </w:rPr>
            </w:pPr>
          </w:p>
          <w:p w14:paraId="144A5D23" w14:textId="3390CD59" w:rsidR="006015F1" w:rsidRPr="00DE4512" w:rsidRDefault="006015F1" w:rsidP="006015F1">
            <w:pPr>
              <w:spacing w:after="0" w:line="240" w:lineRule="auto"/>
              <w:rPr>
                <w:rFonts w:ascii="Arial" w:hAnsi="Arial" w:cs="Arial"/>
              </w:rPr>
            </w:pPr>
            <w:r>
              <w:rPr>
                <w:rFonts w:ascii="Arial" w:hAnsi="Arial" w:cs="Arial"/>
              </w:rPr>
              <w:t>Chair of Governors at Featherstone has support and guidance through a group of Chairs of Governors. This aided with the federation process.</w:t>
            </w:r>
          </w:p>
        </w:tc>
      </w:tr>
      <w:tr w:rsidR="0072251C" w:rsidRPr="001F595D" w14:paraId="029D10DC" w14:textId="77777777" w:rsidTr="2A900A91">
        <w:trPr>
          <w:trHeight w:val="132"/>
        </w:trPr>
        <w:tc>
          <w:tcPr>
            <w:tcW w:w="1985" w:type="dxa"/>
          </w:tcPr>
          <w:p w14:paraId="2A969636" w14:textId="77777777" w:rsidR="0072251C" w:rsidRDefault="0072251C" w:rsidP="009D68E2">
            <w:pPr>
              <w:spacing w:after="0" w:line="240" w:lineRule="auto"/>
              <w:rPr>
                <w:rFonts w:ascii="Arial" w:hAnsi="Arial" w:cs="Arial"/>
                <w:sz w:val="24"/>
                <w:szCs w:val="24"/>
              </w:rPr>
            </w:pPr>
          </w:p>
          <w:p w14:paraId="120102C3" w14:textId="21934A50" w:rsidR="00F051FC" w:rsidRPr="001F595D" w:rsidRDefault="00F051FC" w:rsidP="009D68E2">
            <w:pPr>
              <w:spacing w:after="0" w:line="240" w:lineRule="auto"/>
              <w:rPr>
                <w:rFonts w:ascii="Arial" w:hAnsi="Arial" w:cs="Arial"/>
                <w:sz w:val="24"/>
                <w:szCs w:val="24"/>
              </w:rPr>
            </w:pPr>
            <w:r>
              <w:rPr>
                <w:rFonts w:ascii="Arial" w:hAnsi="Arial" w:cs="Arial"/>
                <w:sz w:val="24"/>
                <w:szCs w:val="24"/>
              </w:rPr>
              <w:t>H</w:t>
            </w:r>
            <w:r w:rsidR="00157514" w:rsidRPr="001F595D">
              <w:rPr>
                <w:rFonts w:ascii="Arial" w:hAnsi="Arial" w:cs="Arial"/>
                <w:sz w:val="24"/>
                <w:szCs w:val="24"/>
              </w:rPr>
              <w:t xml:space="preserve">olding the </w:t>
            </w:r>
            <w:proofErr w:type="spellStart"/>
            <w:r w:rsidR="00157514" w:rsidRPr="001F595D">
              <w:rPr>
                <w:rFonts w:ascii="Arial" w:hAnsi="Arial" w:cs="Arial"/>
                <w:sz w:val="24"/>
                <w:szCs w:val="24"/>
              </w:rPr>
              <w:t>headteacher</w:t>
            </w:r>
            <w:proofErr w:type="spellEnd"/>
            <w:r w:rsidR="00157514" w:rsidRPr="001F595D">
              <w:rPr>
                <w:rFonts w:ascii="Arial" w:hAnsi="Arial" w:cs="Arial"/>
                <w:sz w:val="24"/>
                <w:szCs w:val="24"/>
              </w:rPr>
              <w:t xml:space="preserve"> to account for the educational performance of the school and its pupils and the performance management of staff</w:t>
            </w:r>
          </w:p>
        </w:tc>
        <w:tc>
          <w:tcPr>
            <w:tcW w:w="1843" w:type="dxa"/>
          </w:tcPr>
          <w:p w14:paraId="738610EB" w14:textId="77777777" w:rsidR="008C7D09" w:rsidRDefault="008C7D09" w:rsidP="001F595D">
            <w:pPr>
              <w:spacing w:after="0" w:line="240" w:lineRule="auto"/>
              <w:rPr>
                <w:rFonts w:ascii="Arial" w:hAnsi="Arial" w:cs="Arial"/>
                <w:sz w:val="24"/>
                <w:szCs w:val="24"/>
              </w:rPr>
            </w:pPr>
          </w:p>
          <w:p w14:paraId="79CEB478" w14:textId="431BEE57" w:rsidR="00AD22B3" w:rsidRPr="001F595D" w:rsidRDefault="0072251C" w:rsidP="001F595D">
            <w:pPr>
              <w:spacing w:after="0" w:line="240" w:lineRule="auto"/>
              <w:rPr>
                <w:rFonts w:ascii="Arial" w:hAnsi="Arial" w:cs="Arial"/>
                <w:sz w:val="24"/>
                <w:szCs w:val="24"/>
              </w:rPr>
            </w:pPr>
            <w:r>
              <w:rPr>
                <w:rFonts w:ascii="Arial" w:hAnsi="Arial" w:cs="Arial"/>
                <w:sz w:val="24"/>
                <w:szCs w:val="24"/>
              </w:rPr>
              <w:t>To ensure a consistency of high quality teaching, so that children in all groups make better than expected progress and close any gaps in their learning, thus excelling in primary school when they leave us.</w:t>
            </w:r>
          </w:p>
          <w:p w14:paraId="637805D2" w14:textId="77777777" w:rsidR="00AD22B3" w:rsidRPr="001F595D" w:rsidRDefault="00AD22B3" w:rsidP="001F595D">
            <w:pPr>
              <w:spacing w:after="0" w:line="240" w:lineRule="auto"/>
              <w:rPr>
                <w:rFonts w:ascii="Arial" w:hAnsi="Arial" w:cs="Arial"/>
                <w:sz w:val="24"/>
                <w:szCs w:val="24"/>
              </w:rPr>
            </w:pPr>
          </w:p>
        </w:tc>
        <w:tc>
          <w:tcPr>
            <w:tcW w:w="5499" w:type="dxa"/>
          </w:tcPr>
          <w:p w14:paraId="79EAB56A" w14:textId="77777777" w:rsidR="005078E3" w:rsidRPr="00DE4512" w:rsidRDefault="37FC881A" w:rsidP="2A900A91">
            <w:pPr>
              <w:pStyle w:val="ListParagraph"/>
              <w:spacing w:after="0" w:line="240" w:lineRule="auto"/>
              <w:ind w:left="0"/>
              <w:rPr>
                <w:rFonts w:ascii="Arial" w:hAnsi="Arial" w:cs="Arial"/>
              </w:rPr>
            </w:pPr>
            <w:r w:rsidRPr="00DE4512">
              <w:rPr>
                <w:rFonts w:ascii="Arial" w:hAnsi="Arial" w:cs="Arial"/>
              </w:rPr>
              <w:t>Performance Management procedures in place</w:t>
            </w:r>
            <w:r w:rsidR="04E76E4F" w:rsidRPr="00DE4512">
              <w:rPr>
                <w:rFonts w:ascii="Arial" w:hAnsi="Arial" w:cs="Arial"/>
              </w:rPr>
              <w:t>.</w:t>
            </w:r>
          </w:p>
          <w:p w14:paraId="05F30A26" w14:textId="5191AEFF" w:rsidR="000758A5" w:rsidRPr="00DE4512" w:rsidRDefault="04E76E4F" w:rsidP="2A900A91">
            <w:pPr>
              <w:pStyle w:val="ListParagraph"/>
              <w:spacing w:after="0" w:line="240" w:lineRule="auto"/>
              <w:ind w:left="0"/>
              <w:rPr>
                <w:rFonts w:ascii="Arial" w:hAnsi="Arial" w:cs="Arial"/>
              </w:rPr>
            </w:pPr>
            <w:r w:rsidRPr="00DE4512">
              <w:rPr>
                <w:rFonts w:ascii="Arial" w:hAnsi="Arial" w:cs="Arial"/>
              </w:rPr>
              <w:t xml:space="preserve">HT Performance Management </w:t>
            </w:r>
            <w:r w:rsidR="00947599" w:rsidRPr="00DE4512">
              <w:rPr>
                <w:rFonts w:ascii="Arial" w:hAnsi="Arial" w:cs="Arial"/>
              </w:rPr>
              <w:t>took place by governors from both schools aided by our school improvement advisor.</w:t>
            </w:r>
          </w:p>
          <w:p w14:paraId="5CF345A6" w14:textId="7BC3E969" w:rsidR="00707F53" w:rsidRPr="007A1162" w:rsidRDefault="00707F53" w:rsidP="2A900A91">
            <w:pPr>
              <w:pStyle w:val="ListParagraph"/>
              <w:spacing w:after="0" w:line="240" w:lineRule="auto"/>
              <w:ind w:left="0"/>
              <w:rPr>
                <w:rFonts w:ascii="Arial" w:hAnsi="Arial" w:cs="Arial"/>
                <w:color w:val="FF0000"/>
              </w:rPr>
            </w:pPr>
          </w:p>
          <w:p w14:paraId="5FCD6F7D" w14:textId="0D597A27" w:rsidR="00956A8E" w:rsidRPr="007A1162" w:rsidRDefault="00DE4512" w:rsidP="2A900A91">
            <w:pPr>
              <w:pStyle w:val="ListParagraph"/>
              <w:spacing w:after="0" w:line="240" w:lineRule="auto"/>
              <w:ind w:left="0"/>
              <w:rPr>
                <w:rFonts w:ascii="Arial" w:hAnsi="Arial" w:cs="Arial"/>
                <w:color w:val="FF0000"/>
              </w:rPr>
            </w:pPr>
            <w:r w:rsidRPr="00DE4512">
              <w:rPr>
                <w:rFonts w:ascii="Arial" w:hAnsi="Arial" w:cs="Arial"/>
              </w:rPr>
              <w:t xml:space="preserve">Funding allocated in budget enabled annual SIA visits to continue </w:t>
            </w:r>
            <w:r>
              <w:rPr>
                <w:rFonts w:ascii="Arial" w:hAnsi="Arial" w:cs="Arial"/>
              </w:rPr>
              <w:t>at both schools.</w:t>
            </w:r>
          </w:p>
          <w:p w14:paraId="1CB17A60" w14:textId="77777777" w:rsidR="00FD638F" w:rsidRPr="007A1162" w:rsidRDefault="00FD638F" w:rsidP="2A900A91">
            <w:pPr>
              <w:pStyle w:val="ListParagraph"/>
              <w:spacing w:after="0" w:line="240" w:lineRule="auto"/>
              <w:ind w:left="0"/>
              <w:rPr>
                <w:rFonts w:ascii="Arial" w:hAnsi="Arial" w:cs="Arial"/>
                <w:color w:val="FF0000"/>
              </w:rPr>
            </w:pPr>
          </w:p>
          <w:p w14:paraId="463F29E8" w14:textId="77777777" w:rsidR="006277A4" w:rsidRPr="007A1162" w:rsidRDefault="006277A4" w:rsidP="2A900A91">
            <w:pPr>
              <w:pStyle w:val="ListParagraph"/>
              <w:spacing w:after="0" w:line="240" w:lineRule="auto"/>
              <w:ind w:left="0"/>
              <w:rPr>
                <w:rFonts w:ascii="Arial" w:hAnsi="Arial" w:cs="Arial"/>
                <w:color w:val="FF0000"/>
              </w:rPr>
            </w:pPr>
          </w:p>
          <w:p w14:paraId="15261610" w14:textId="39E0632C" w:rsidR="000758A5" w:rsidRPr="00DE4512" w:rsidRDefault="04E76E4F" w:rsidP="2A900A91">
            <w:pPr>
              <w:pStyle w:val="ListParagraph"/>
              <w:spacing w:after="0" w:line="240" w:lineRule="auto"/>
              <w:ind w:left="0"/>
              <w:rPr>
                <w:rFonts w:ascii="Arial" w:hAnsi="Arial" w:cs="Arial"/>
              </w:rPr>
            </w:pPr>
            <w:r w:rsidRPr="00DE4512">
              <w:rPr>
                <w:rFonts w:ascii="Arial" w:hAnsi="Arial" w:cs="Arial"/>
              </w:rPr>
              <w:t xml:space="preserve">Pupil Premium used effectively to support pupils across the setting, </w:t>
            </w:r>
            <w:r w:rsidR="00FD638F" w:rsidRPr="00DE4512">
              <w:rPr>
                <w:rFonts w:ascii="Arial" w:hAnsi="Arial" w:cs="Arial"/>
              </w:rPr>
              <w:t>securing</w:t>
            </w:r>
            <w:r w:rsidRPr="00DE4512">
              <w:rPr>
                <w:rFonts w:ascii="Arial" w:hAnsi="Arial" w:cs="Arial"/>
              </w:rPr>
              <w:t xml:space="preserve"> long-term </w:t>
            </w:r>
            <w:r w:rsidR="1FF6B122" w:rsidRPr="00DE4512">
              <w:rPr>
                <w:rFonts w:ascii="Arial" w:hAnsi="Arial" w:cs="Arial"/>
              </w:rPr>
              <w:t>additional</w:t>
            </w:r>
            <w:r w:rsidRPr="00DE4512">
              <w:rPr>
                <w:rFonts w:ascii="Arial" w:hAnsi="Arial" w:cs="Arial"/>
              </w:rPr>
              <w:t xml:space="preserve"> </w:t>
            </w:r>
            <w:r w:rsidR="00FD638F" w:rsidRPr="00DE4512">
              <w:rPr>
                <w:rFonts w:ascii="Arial" w:hAnsi="Arial" w:cs="Arial"/>
              </w:rPr>
              <w:t xml:space="preserve">agency </w:t>
            </w:r>
            <w:r w:rsidRPr="00DE4512">
              <w:rPr>
                <w:rFonts w:ascii="Arial" w:hAnsi="Arial" w:cs="Arial"/>
              </w:rPr>
              <w:t xml:space="preserve">staff to ensure </w:t>
            </w:r>
            <w:r w:rsidR="00FD638F" w:rsidRPr="00DE4512">
              <w:rPr>
                <w:rFonts w:ascii="Arial" w:hAnsi="Arial" w:cs="Arial"/>
              </w:rPr>
              <w:t xml:space="preserve">interventions could take place </w:t>
            </w:r>
            <w:r w:rsidR="00590263" w:rsidRPr="00DE4512">
              <w:rPr>
                <w:rFonts w:ascii="Arial" w:hAnsi="Arial" w:cs="Arial"/>
              </w:rPr>
              <w:t>despite staffing shortages</w:t>
            </w:r>
            <w:r w:rsidR="00FD638F" w:rsidRPr="00DE4512">
              <w:rPr>
                <w:rFonts w:ascii="Arial" w:hAnsi="Arial" w:cs="Arial"/>
              </w:rPr>
              <w:t>.</w:t>
            </w:r>
          </w:p>
          <w:p w14:paraId="3B7B4B86" w14:textId="77777777" w:rsidR="00A42D0B" w:rsidRPr="007A1162" w:rsidRDefault="00A42D0B" w:rsidP="2A900A91">
            <w:pPr>
              <w:pStyle w:val="ListParagraph"/>
              <w:spacing w:after="0" w:line="240" w:lineRule="auto"/>
              <w:ind w:left="0"/>
              <w:rPr>
                <w:rFonts w:ascii="Arial" w:hAnsi="Arial" w:cs="Arial"/>
                <w:color w:val="FF0000"/>
              </w:rPr>
            </w:pPr>
          </w:p>
          <w:p w14:paraId="3A6F5AA1" w14:textId="245B24F9" w:rsidR="008177D2" w:rsidRPr="00DE4512" w:rsidRDefault="59064E54" w:rsidP="2A900A91">
            <w:pPr>
              <w:pStyle w:val="ListParagraph"/>
              <w:spacing w:after="0" w:line="240" w:lineRule="auto"/>
              <w:ind w:left="0"/>
              <w:rPr>
                <w:rFonts w:ascii="Arial" w:hAnsi="Arial" w:cs="Arial"/>
              </w:rPr>
            </w:pPr>
            <w:r w:rsidRPr="00DE4512">
              <w:rPr>
                <w:rFonts w:ascii="Arial" w:hAnsi="Arial" w:cs="Arial"/>
              </w:rPr>
              <w:t xml:space="preserve">Pupil </w:t>
            </w:r>
            <w:r w:rsidR="00590263" w:rsidRPr="00DE4512">
              <w:rPr>
                <w:rFonts w:ascii="Arial" w:hAnsi="Arial" w:cs="Arial"/>
              </w:rPr>
              <w:t>on-track/not on-track</w:t>
            </w:r>
            <w:r w:rsidRPr="00DE4512">
              <w:rPr>
                <w:rFonts w:ascii="Arial" w:hAnsi="Arial" w:cs="Arial"/>
              </w:rPr>
              <w:t xml:space="preserve"> data </w:t>
            </w:r>
            <w:r w:rsidR="00DE4512" w:rsidRPr="00DE4512">
              <w:rPr>
                <w:rFonts w:ascii="Arial" w:hAnsi="Arial" w:cs="Arial"/>
              </w:rPr>
              <w:t xml:space="preserve">amended after feedback from Governors to show children moving from needing lots of support to some support. </w:t>
            </w:r>
          </w:p>
          <w:p w14:paraId="3A0FF5F2" w14:textId="77777777" w:rsidR="00A86228" w:rsidRPr="00DE4512" w:rsidRDefault="00A86228" w:rsidP="2A900A91">
            <w:pPr>
              <w:pStyle w:val="ListParagraph"/>
              <w:spacing w:after="0" w:line="240" w:lineRule="auto"/>
              <w:ind w:left="0"/>
              <w:rPr>
                <w:rFonts w:ascii="Arial" w:hAnsi="Arial" w:cs="Arial"/>
              </w:rPr>
            </w:pPr>
          </w:p>
          <w:p w14:paraId="5630AD66" w14:textId="12077ACD" w:rsidR="006277A4" w:rsidRPr="007A1162" w:rsidRDefault="006277A4" w:rsidP="2A900A91">
            <w:pPr>
              <w:pStyle w:val="ListParagraph"/>
              <w:spacing w:after="0" w:line="240" w:lineRule="auto"/>
              <w:ind w:left="0"/>
              <w:rPr>
                <w:rFonts w:ascii="Arial" w:hAnsi="Arial" w:cs="Arial"/>
                <w:color w:val="FF0000"/>
              </w:rPr>
            </w:pPr>
          </w:p>
          <w:p w14:paraId="074345ED" w14:textId="77777777" w:rsidR="009F484C" w:rsidRDefault="1FF6B122" w:rsidP="003C043A">
            <w:pPr>
              <w:spacing w:before="240" w:after="0" w:line="240" w:lineRule="auto"/>
              <w:rPr>
                <w:rFonts w:ascii="Arial" w:hAnsi="Arial" w:cs="Arial"/>
              </w:rPr>
            </w:pPr>
            <w:r w:rsidRPr="00DE4512">
              <w:rPr>
                <w:rFonts w:ascii="Arial" w:hAnsi="Arial" w:cs="Arial"/>
              </w:rPr>
              <w:t>E</w:t>
            </w:r>
            <w:r w:rsidR="003C043A" w:rsidRPr="00DE4512">
              <w:rPr>
                <w:rFonts w:ascii="Arial" w:hAnsi="Arial" w:cs="Arial"/>
              </w:rPr>
              <w:t>v</w:t>
            </w:r>
            <w:r w:rsidRPr="00DE4512">
              <w:rPr>
                <w:rFonts w:ascii="Arial" w:hAnsi="Arial" w:cs="Arial"/>
              </w:rPr>
              <w:t xml:space="preserve">idence seen on </w:t>
            </w:r>
            <w:r w:rsidR="00590263" w:rsidRPr="00DE4512">
              <w:rPr>
                <w:rFonts w:ascii="Arial" w:hAnsi="Arial" w:cs="Arial"/>
              </w:rPr>
              <w:t xml:space="preserve">governor </w:t>
            </w:r>
            <w:r w:rsidRPr="00DE4512">
              <w:rPr>
                <w:rFonts w:ascii="Arial" w:hAnsi="Arial" w:cs="Arial"/>
              </w:rPr>
              <w:t>visits of excellent levels of support for pupils with additional needs</w:t>
            </w:r>
            <w:r w:rsidR="00FD638F" w:rsidRPr="00DE4512">
              <w:rPr>
                <w:rFonts w:ascii="Arial" w:hAnsi="Arial" w:cs="Arial"/>
              </w:rPr>
              <w:t xml:space="preserve"> and their parents from the </w:t>
            </w:r>
            <w:proofErr w:type="spellStart"/>
            <w:r w:rsidR="00FD638F" w:rsidRPr="00DE4512">
              <w:rPr>
                <w:rFonts w:ascii="Arial" w:hAnsi="Arial" w:cs="Arial"/>
              </w:rPr>
              <w:t>SENCo</w:t>
            </w:r>
            <w:proofErr w:type="spellEnd"/>
            <w:r w:rsidR="00590263" w:rsidRPr="00DE4512">
              <w:rPr>
                <w:rFonts w:ascii="Arial" w:hAnsi="Arial" w:cs="Arial"/>
              </w:rPr>
              <w:t xml:space="preserve"> and classroom staff</w:t>
            </w:r>
            <w:r w:rsidRPr="00DE4512">
              <w:rPr>
                <w:rFonts w:ascii="Arial" w:hAnsi="Arial" w:cs="Arial"/>
              </w:rPr>
              <w:t>.</w:t>
            </w:r>
            <w:r w:rsidR="00590263" w:rsidRPr="00DE4512">
              <w:rPr>
                <w:rFonts w:ascii="Arial" w:hAnsi="Arial" w:cs="Arial"/>
              </w:rPr>
              <w:t xml:space="preserve"> </w:t>
            </w:r>
            <w:r w:rsidR="00DE4512" w:rsidRPr="00DE4512">
              <w:rPr>
                <w:rFonts w:ascii="Arial" w:hAnsi="Arial" w:cs="Arial"/>
              </w:rPr>
              <w:t>Feedback from Ofsted</w:t>
            </w:r>
            <w:r w:rsidR="00590263" w:rsidRPr="00DE4512">
              <w:rPr>
                <w:rFonts w:ascii="Arial" w:hAnsi="Arial" w:cs="Arial"/>
              </w:rPr>
              <w:t xml:space="preserve"> </w:t>
            </w:r>
            <w:r w:rsidR="00DE4512" w:rsidRPr="00DE4512">
              <w:rPr>
                <w:rFonts w:ascii="Arial" w:hAnsi="Arial" w:cs="Arial"/>
              </w:rPr>
              <w:t>following Osborne</w:t>
            </w:r>
            <w:r w:rsidR="00B85B44">
              <w:rPr>
                <w:rFonts w:ascii="Arial" w:hAnsi="Arial" w:cs="Arial"/>
              </w:rPr>
              <w:t>s</w:t>
            </w:r>
            <w:r w:rsidR="00DE4512" w:rsidRPr="00DE4512">
              <w:rPr>
                <w:rFonts w:ascii="Arial" w:hAnsi="Arial" w:cs="Arial"/>
              </w:rPr>
              <w:t xml:space="preserve">’ inspection </w:t>
            </w:r>
            <w:r w:rsidR="00590263" w:rsidRPr="00DE4512">
              <w:rPr>
                <w:rFonts w:ascii="Arial" w:hAnsi="Arial" w:cs="Arial"/>
              </w:rPr>
              <w:t>supported this evidence further.</w:t>
            </w:r>
          </w:p>
          <w:p w14:paraId="7025254F" w14:textId="44F50811" w:rsidR="000758A5" w:rsidRPr="00B85B44" w:rsidRDefault="1FF6B122" w:rsidP="003C043A">
            <w:pPr>
              <w:spacing w:before="240" w:after="0" w:line="240" w:lineRule="auto"/>
              <w:rPr>
                <w:rFonts w:ascii="Arial" w:hAnsi="Arial" w:cs="Arial"/>
              </w:rPr>
            </w:pPr>
            <w:r w:rsidRPr="00B85B44">
              <w:rPr>
                <w:rFonts w:ascii="Arial" w:hAnsi="Arial" w:cs="Arial"/>
              </w:rPr>
              <w:lastRenderedPageBreak/>
              <w:t>Discussion and approval of spending for SEND support at GB. This includes agreement on staffing via agency on long term contracts.</w:t>
            </w:r>
          </w:p>
          <w:p w14:paraId="30E0EFAC" w14:textId="1C2E40CB" w:rsidR="00707F53" w:rsidRDefault="00B85B44" w:rsidP="003C043A">
            <w:pPr>
              <w:spacing w:before="240" w:after="0" w:line="240" w:lineRule="auto"/>
              <w:rPr>
                <w:rFonts w:ascii="Arial" w:hAnsi="Arial" w:cs="Arial"/>
              </w:rPr>
            </w:pPr>
            <w:r w:rsidRPr="00B85B44">
              <w:rPr>
                <w:rFonts w:ascii="Arial" w:hAnsi="Arial" w:cs="Arial"/>
              </w:rPr>
              <w:t>Governors approved a change in recruitment strategy. Quality staff coming on long term supply were recruited to fill staffing gaps on temporary to permanent contracts.</w:t>
            </w:r>
          </w:p>
          <w:p w14:paraId="3578618C" w14:textId="79B62FBA" w:rsidR="009F484C" w:rsidRPr="00B85B44" w:rsidRDefault="009F484C" w:rsidP="003C043A">
            <w:pPr>
              <w:spacing w:before="240" w:after="0" w:line="240" w:lineRule="auto"/>
              <w:rPr>
                <w:rFonts w:ascii="Arial" w:hAnsi="Arial" w:cs="Arial"/>
              </w:rPr>
            </w:pPr>
            <w:r>
              <w:rPr>
                <w:rFonts w:ascii="Arial" w:hAnsi="Arial" w:cs="Arial"/>
              </w:rPr>
              <w:t xml:space="preserve">Governor encouragement to access quality research projects such as </w:t>
            </w:r>
            <w:proofErr w:type="spellStart"/>
            <w:r>
              <w:rPr>
                <w:rFonts w:ascii="Arial" w:hAnsi="Arial" w:cs="Arial"/>
              </w:rPr>
              <w:t>Hanen</w:t>
            </w:r>
            <w:proofErr w:type="spellEnd"/>
            <w:r>
              <w:rPr>
                <w:rFonts w:ascii="Arial" w:hAnsi="Arial" w:cs="Arial"/>
              </w:rPr>
              <w:t xml:space="preserve"> LLLI and Concept Cat</w:t>
            </w:r>
          </w:p>
          <w:p w14:paraId="34FF1C98" w14:textId="08FD73BD" w:rsidR="00956A7F" w:rsidRPr="007A1162" w:rsidRDefault="00956A7F" w:rsidP="00B85B44">
            <w:pPr>
              <w:spacing w:before="240" w:after="0" w:line="240" w:lineRule="auto"/>
              <w:rPr>
                <w:rFonts w:ascii="Arial" w:hAnsi="Arial" w:cs="Arial"/>
                <w:color w:val="FF0000"/>
              </w:rPr>
            </w:pPr>
          </w:p>
        </w:tc>
        <w:tc>
          <w:tcPr>
            <w:tcW w:w="5633" w:type="dxa"/>
          </w:tcPr>
          <w:p w14:paraId="49E58A34" w14:textId="7F11B404" w:rsidR="006277A4" w:rsidRPr="00DE4512" w:rsidRDefault="0B8E93D4" w:rsidP="2A900A91">
            <w:pPr>
              <w:pStyle w:val="ListParagraph"/>
              <w:spacing w:after="0" w:line="240" w:lineRule="auto"/>
              <w:ind w:left="0"/>
              <w:rPr>
                <w:rFonts w:ascii="Arial" w:hAnsi="Arial" w:cs="Arial"/>
              </w:rPr>
            </w:pPr>
            <w:r w:rsidRPr="00DE4512">
              <w:rPr>
                <w:rFonts w:ascii="Arial" w:hAnsi="Arial" w:cs="Arial"/>
              </w:rPr>
              <w:lastRenderedPageBreak/>
              <w:t>PM for HT reported at GB meeting.</w:t>
            </w:r>
            <w:r w:rsidR="1FF6B122" w:rsidRPr="00DE4512">
              <w:rPr>
                <w:rFonts w:ascii="Arial" w:hAnsi="Arial" w:cs="Arial"/>
              </w:rPr>
              <w:t xml:space="preserve"> Insightful and cost-effective HT objectives are set.</w:t>
            </w:r>
            <w:r w:rsidR="00FD638F" w:rsidRPr="00DE4512">
              <w:rPr>
                <w:rFonts w:ascii="Arial" w:hAnsi="Arial" w:cs="Arial"/>
              </w:rPr>
              <w:t xml:space="preserve"> </w:t>
            </w:r>
            <w:r w:rsidR="00590263" w:rsidRPr="00DE4512">
              <w:rPr>
                <w:rFonts w:ascii="Arial" w:hAnsi="Arial" w:cs="Arial"/>
              </w:rPr>
              <w:t xml:space="preserve">Governors ensure all staff have appropriate appraisals and supervisions. </w:t>
            </w:r>
          </w:p>
          <w:p w14:paraId="68FBB1E6" w14:textId="395CAE2B" w:rsidR="00590263" w:rsidRPr="007A1162" w:rsidRDefault="00590263" w:rsidP="2A900A91">
            <w:pPr>
              <w:pStyle w:val="ListParagraph"/>
              <w:spacing w:after="0" w:line="240" w:lineRule="auto"/>
              <w:ind w:left="0"/>
              <w:rPr>
                <w:rFonts w:ascii="Arial" w:hAnsi="Arial" w:cs="Arial"/>
                <w:color w:val="FF0000"/>
              </w:rPr>
            </w:pPr>
          </w:p>
          <w:p w14:paraId="33926C55" w14:textId="1352D904" w:rsidR="00707F53" w:rsidRPr="007A1162" w:rsidRDefault="00707F53" w:rsidP="2A900A91">
            <w:pPr>
              <w:pStyle w:val="ListParagraph"/>
              <w:spacing w:after="0" w:line="240" w:lineRule="auto"/>
              <w:ind w:left="0"/>
              <w:rPr>
                <w:rFonts w:ascii="Arial" w:hAnsi="Arial" w:cs="Arial"/>
                <w:color w:val="FF0000"/>
              </w:rPr>
            </w:pPr>
          </w:p>
          <w:p w14:paraId="6C5C23A6" w14:textId="764B89D6" w:rsidR="00707F53" w:rsidRPr="00DE4512" w:rsidRDefault="00DE4512" w:rsidP="2A900A91">
            <w:pPr>
              <w:pStyle w:val="ListParagraph"/>
              <w:spacing w:after="0" w:line="240" w:lineRule="auto"/>
              <w:ind w:left="0"/>
              <w:rPr>
                <w:rFonts w:ascii="Arial" w:hAnsi="Arial" w:cs="Arial"/>
              </w:rPr>
            </w:pPr>
            <w:r>
              <w:rPr>
                <w:rFonts w:ascii="Arial" w:hAnsi="Arial" w:cs="Arial"/>
              </w:rPr>
              <w:t>Challenge</w:t>
            </w:r>
            <w:r w:rsidR="00707F53" w:rsidRPr="00DE4512">
              <w:rPr>
                <w:rFonts w:ascii="Arial" w:hAnsi="Arial" w:cs="Arial"/>
              </w:rPr>
              <w:t xml:space="preserve"> and support for the SLT.</w:t>
            </w:r>
            <w:r>
              <w:rPr>
                <w:rFonts w:ascii="Arial" w:hAnsi="Arial" w:cs="Arial"/>
              </w:rPr>
              <w:t xml:space="preserve"> Governor are given an external view of the schools’ strengths and development areas.</w:t>
            </w:r>
          </w:p>
          <w:p w14:paraId="3F7FF3A3" w14:textId="203E328A" w:rsidR="009664C5" w:rsidRPr="00DE4512" w:rsidRDefault="0B8E93D4" w:rsidP="2A900A91">
            <w:pPr>
              <w:spacing w:before="240" w:after="0" w:line="240" w:lineRule="auto"/>
              <w:rPr>
                <w:rFonts w:ascii="Arial" w:hAnsi="Arial" w:cs="Arial"/>
              </w:rPr>
            </w:pPr>
            <w:r w:rsidRPr="00DE4512">
              <w:rPr>
                <w:rFonts w:ascii="Arial" w:hAnsi="Arial" w:cs="Arial"/>
              </w:rPr>
              <w:t xml:space="preserve">HT Reports provide detailed information regarding </w:t>
            </w:r>
            <w:r w:rsidR="1FF6B122" w:rsidRPr="00DE4512">
              <w:rPr>
                <w:rFonts w:ascii="Arial" w:hAnsi="Arial" w:cs="Arial"/>
              </w:rPr>
              <w:t>EY</w:t>
            </w:r>
            <w:r w:rsidRPr="00DE4512">
              <w:rPr>
                <w:rFonts w:ascii="Arial" w:hAnsi="Arial" w:cs="Arial"/>
              </w:rPr>
              <w:t>PP spending and outcomes- updates, discussions and approval at GB meetings, including funding approval.</w:t>
            </w:r>
          </w:p>
          <w:p w14:paraId="0DFCB15D" w14:textId="2CB7AD71" w:rsidR="00590263" w:rsidRPr="00DE4512" w:rsidRDefault="1939DABE" w:rsidP="00590263">
            <w:pPr>
              <w:spacing w:before="240" w:after="0" w:line="240" w:lineRule="auto"/>
              <w:rPr>
                <w:rFonts w:ascii="Arial" w:hAnsi="Arial" w:cs="Arial"/>
              </w:rPr>
            </w:pPr>
            <w:r w:rsidRPr="00DE4512">
              <w:rPr>
                <w:rFonts w:ascii="Arial" w:hAnsi="Arial" w:cs="Arial"/>
              </w:rPr>
              <w:t>Governors have been able to develop clear understanding of the progress an</w:t>
            </w:r>
            <w:r w:rsidR="1FF6B122" w:rsidRPr="00DE4512">
              <w:rPr>
                <w:rFonts w:ascii="Arial" w:hAnsi="Arial" w:cs="Arial"/>
              </w:rPr>
              <w:t>d attainment of pupi</w:t>
            </w:r>
            <w:r w:rsidR="2FEA2AE3" w:rsidRPr="00DE4512">
              <w:rPr>
                <w:rFonts w:ascii="Arial" w:hAnsi="Arial" w:cs="Arial"/>
              </w:rPr>
              <w:t>l</w:t>
            </w:r>
            <w:r w:rsidR="00B85B44">
              <w:rPr>
                <w:rFonts w:ascii="Arial" w:hAnsi="Arial" w:cs="Arial"/>
              </w:rPr>
              <w:t>s</w:t>
            </w:r>
            <w:r w:rsidR="2FEA2AE3" w:rsidRPr="00DE4512">
              <w:rPr>
                <w:rFonts w:ascii="Arial" w:hAnsi="Arial" w:cs="Arial"/>
              </w:rPr>
              <w:t xml:space="preserve"> in school. Any concerns with progress are challenged and addressed. Any barriers stopping childre</w:t>
            </w:r>
            <w:r w:rsidR="005757AD" w:rsidRPr="00DE4512">
              <w:rPr>
                <w:rFonts w:ascii="Arial" w:hAnsi="Arial" w:cs="Arial"/>
              </w:rPr>
              <w:t>n making progress are discussed.</w:t>
            </w:r>
          </w:p>
          <w:p w14:paraId="740901A2" w14:textId="77777777" w:rsidR="00590263" w:rsidRPr="007A1162" w:rsidRDefault="00590263" w:rsidP="003C043A">
            <w:pPr>
              <w:pStyle w:val="ListParagraph"/>
              <w:spacing w:after="0" w:line="240" w:lineRule="auto"/>
              <w:ind w:left="0"/>
              <w:rPr>
                <w:rFonts w:ascii="Arial" w:hAnsi="Arial" w:cs="Arial"/>
                <w:color w:val="FF0000"/>
              </w:rPr>
            </w:pPr>
          </w:p>
          <w:p w14:paraId="2AA3E6D9" w14:textId="4BC2321B" w:rsidR="003C043A" w:rsidRPr="00DE4512" w:rsidRDefault="003C043A" w:rsidP="003C043A">
            <w:pPr>
              <w:pStyle w:val="ListParagraph"/>
              <w:spacing w:after="0" w:line="240" w:lineRule="auto"/>
              <w:ind w:left="0"/>
              <w:rPr>
                <w:rFonts w:ascii="Arial" w:hAnsi="Arial" w:cs="Arial"/>
              </w:rPr>
            </w:pPr>
            <w:r w:rsidRPr="00DE4512">
              <w:rPr>
                <w:rFonts w:ascii="Arial" w:hAnsi="Arial" w:cs="Arial"/>
              </w:rPr>
              <w:t>Children continued to be moved along the SEND pathway and SEND Support Provision Plans &amp; EHCPs obtained to enable them to have the correct support in primary school.</w:t>
            </w:r>
          </w:p>
          <w:p w14:paraId="5E2055A1" w14:textId="77777777" w:rsidR="00FD638F" w:rsidRPr="007A1162" w:rsidRDefault="00FD638F" w:rsidP="2A900A91">
            <w:pPr>
              <w:pStyle w:val="ListParagraph"/>
              <w:spacing w:after="0" w:line="240" w:lineRule="auto"/>
              <w:ind w:left="0"/>
              <w:rPr>
                <w:rFonts w:ascii="Arial" w:hAnsi="Arial" w:cs="Arial"/>
                <w:color w:val="FF0000"/>
              </w:rPr>
            </w:pPr>
          </w:p>
          <w:p w14:paraId="41C41DF3" w14:textId="2B6B776D" w:rsidR="00400C9F" w:rsidRPr="00B85B44" w:rsidRDefault="1FF6B122" w:rsidP="003C043A">
            <w:pPr>
              <w:pStyle w:val="ListParagraph"/>
              <w:spacing w:after="0" w:line="240" w:lineRule="auto"/>
              <w:ind w:left="0"/>
              <w:rPr>
                <w:rFonts w:ascii="Arial" w:hAnsi="Arial" w:cs="Arial"/>
              </w:rPr>
            </w:pPr>
            <w:r w:rsidRPr="00B85B44">
              <w:rPr>
                <w:rFonts w:ascii="Arial" w:hAnsi="Arial" w:cs="Arial"/>
              </w:rPr>
              <w:lastRenderedPageBreak/>
              <w:t xml:space="preserve">Provision for pupils with SEND is effective and </w:t>
            </w:r>
            <w:r w:rsidR="003C043A" w:rsidRPr="00B85B44">
              <w:rPr>
                <w:rFonts w:ascii="Arial" w:hAnsi="Arial" w:cs="Arial"/>
              </w:rPr>
              <w:t>ISEY</w:t>
            </w:r>
            <w:r w:rsidRPr="00B85B44">
              <w:rPr>
                <w:rFonts w:ascii="Arial" w:hAnsi="Arial" w:cs="Arial"/>
              </w:rPr>
              <w:t xml:space="preserve"> funding used to maximise support via agency staff in </w:t>
            </w:r>
            <w:r w:rsidR="00590263" w:rsidRPr="00B85B44">
              <w:rPr>
                <w:rFonts w:ascii="Arial" w:hAnsi="Arial" w:cs="Arial"/>
              </w:rPr>
              <w:t>the most appropriate environment.</w:t>
            </w:r>
          </w:p>
          <w:p w14:paraId="54D150F6" w14:textId="7D1BC854" w:rsidR="00590263" w:rsidRPr="007A1162" w:rsidRDefault="00590263" w:rsidP="003C043A">
            <w:pPr>
              <w:pStyle w:val="ListParagraph"/>
              <w:spacing w:after="0" w:line="240" w:lineRule="auto"/>
              <w:ind w:left="0"/>
              <w:rPr>
                <w:rFonts w:ascii="Arial" w:hAnsi="Arial" w:cs="Arial"/>
                <w:color w:val="FF0000"/>
              </w:rPr>
            </w:pPr>
          </w:p>
          <w:p w14:paraId="34586BBC" w14:textId="30609413" w:rsidR="00707F53" w:rsidRPr="00B85B44" w:rsidRDefault="00B85B44" w:rsidP="003C043A">
            <w:pPr>
              <w:pStyle w:val="ListParagraph"/>
              <w:spacing w:after="0" w:line="240" w:lineRule="auto"/>
              <w:ind w:left="0"/>
              <w:rPr>
                <w:rFonts w:ascii="Arial" w:hAnsi="Arial" w:cs="Arial"/>
              </w:rPr>
            </w:pPr>
            <w:r w:rsidRPr="00B85B44">
              <w:rPr>
                <w:rFonts w:ascii="Arial" w:hAnsi="Arial" w:cs="Arial"/>
              </w:rPr>
              <w:t xml:space="preserve">Recruitment costs reduced and staff were able to judge whether the potential applicants fitted into the staff team. This also </w:t>
            </w:r>
            <w:r w:rsidR="00707F53" w:rsidRPr="00B85B44">
              <w:rPr>
                <w:rFonts w:ascii="Arial" w:hAnsi="Arial" w:cs="Arial"/>
              </w:rPr>
              <w:t>enabled us to recruit into positions where there was a shortage of applicants.</w:t>
            </w:r>
          </w:p>
          <w:p w14:paraId="29B0A0B7" w14:textId="77777777" w:rsidR="00956A7F" w:rsidRDefault="00956A7F" w:rsidP="00B85B44">
            <w:pPr>
              <w:pStyle w:val="ListParagraph"/>
              <w:spacing w:after="0" w:line="240" w:lineRule="auto"/>
              <w:ind w:left="0"/>
              <w:rPr>
                <w:rFonts w:ascii="Arial" w:hAnsi="Arial" w:cs="Arial"/>
                <w:color w:val="FF0000"/>
              </w:rPr>
            </w:pPr>
          </w:p>
          <w:p w14:paraId="6FA8061D" w14:textId="77777777" w:rsidR="009F484C" w:rsidRDefault="009F484C" w:rsidP="00B85B44">
            <w:pPr>
              <w:pStyle w:val="ListParagraph"/>
              <w:spacing w:after="0" w:line="240" w:lineRule="auto"/>
              <w:ind w:left="0"/>
              <w:rPr>
                <w:rFonts w:ascii="Arial" w:hAnsi="Arial" w:cs="Arial"/>
                <w:color w:val="FF0000"/>
              </w:rPr>
            </w:pPr>
          </w:p>
          <w:p w14:paraId="6BD18F9B" w14:textId="1FD56B10" w:rsidR="009F484C" w:rsidRPr="007A1162" w:rsidRDefault="009F484C" w:rsidP="00B85B44">
            <w:pPr>
              <w:pStyle w:val="ListParagraph"/>
              <w:spacing w:after="0" w:line="240" w:lineRule="auto"/>
              <w:ind w:left="0"/>
              <w:rPr>
                <w:rFonts w:ascii="Arial" w:hAnsi="Arial" w:cs="Arial"/>
                <w:color w:val="FF0000"/>
              </w:rPr>
            </w:pPr>
            <w:r w:rsidRPr="009F484C">
              <w:rPr>
                <w:rFonts w:ascii="Arial" w:hAnsi="Arial" w:cs="Arial"/>
              </w:rPr>
              <w:t>Staff have received free training which has increased their skills and enabled children to make better progress in their communication and language.</w:t>
            </w:r>
          </w:p>
        </w:tc>
      </w:tr>
      <w:tr w:rsidR="0072251C" w:rsidRPr="001F595D" w14:paraId="016E100F" w14:textId="77777777" w:rsidTr="2A900A91">
        <w:tc>
          <w:tcPr>
            <w:tcW w:w="1985" w:type="dxa"/>
          </w:tcPr>
          <w:p w14:paraId="238601FE" w14:textId="77777777" w:rsidR="009D68E2" w:rsidRDefault="009D68E2" w:rsidP="001F595D">
            <w:pPr>
              <w:spacing w:after="0" w:line="240" w:lineRule="auto"/>
              <w:rPr>
                <w:rFonts w:ascii="Arial" w:hAnsi="Arial" w:cs="Arial"/>
                <w:sz w:val="24"/>
                <w:szCs w:val="24"/>
              </w:rPr>
            </w:pPr>
          </w:p>
          <w:p w14:paraId="33933D0A" w14:textId="77777777" w:rsidR="00343F93" w:rsidRDefault="00343F93" w:rsidP="001F595D">
            <w:pPr>
              <w:spacing w:after="0" w:line="240" w:lineRule="auto"/>
              <w:rPr>
                <w:rFonts w:ascii="Arial" w:hAnsi="Arial" w:cs="Arial"/>
                <w:sz w:val="24"/>
                <w:szCs w:val="24"/>
              </w:rPr>
            </w:pPr>
            <w:r w:rsidRPr="001F595D">
              <w:rPr>
                <w:rFonts w:ascii="Arial" w:hAnsi="Arial" w:cs="Arial"/>
                <w:sz w:val="24"/>
                <w:szCs w:val="24"/>
              </w:rPr>
              <w:t>Overseeing the financial performance of the school and making sure its money is well spent.</w:t>
            </w:r>
          </w:p>
          <w:p w14:paraId="0F3CABC7" w14:textId="77777777" w:rsidR="009D68E2" w:rsidRDefault="009D68E2" w:rsidP="001F595D">
            <w:pPr>
              <w:spacing w:after="0" w:line="240" w:lineRule="auto"/>
              <w:rPr>
                <w:rFonts w:ascii="Arial" w:hAnsi="Arial" w:cs="Arial"/>
                <w:sz w:val="24"/>
                <w:szCs w:val="24"/>
              </w:rPr>
            </w:pPr>
          </w:p>
          <w:p w14:paraId="5B08B5D1" w14:textId="77777777" w:rsidR="009D68E2" w:rsidRDefault="009D68E2" w:rsidP="001F595D">
            <w:pPr>
              <w:spacing w:after="0" w:line="240" w:lineRule="auto"/>
              <w:rPr>
                <w:rFonts w:ascii="Arial" w:hAnsi="Arial" w:cs="Arial"/>
                <w:sz w:val="24"/>
                <w:szCs w:val="24"/>
              </w:rPr>
            </w:pPr>
          </w:p>
          <w:p w14:paraId="16DEB4AB" w14:textId="77777777" w:rsidR="009D68E2" w:rsidRPr="001F595D" w:rsidRDefault="009D68E2" w:rsidP="001F595D">
            <w:pPr>
              <w:spacing w:after="0" w:line="240" w:lineRule="auto"/>
              <w:rPr>
                <w:rFonts w:ascii="Arial" w:hAnsi="Arial" w:cs="Arial"/>
                <w:sz w:val="24"/>
                <w:szCs w:val="24"/>
              </w:rPr>
            </w:pPr>
          </w:p>
        </w:tc>
        <w:tc>
          <w:tcPr>
            <w:tcW w:w="1843" w:type="dxa"/>
          </w:tcPr>
          <w:p w14:paraId="0AD9C6F4" w14:textId="77777777" w:rsidR="009D68E2" w:rsidRDefault="009D68E2" w:rsidP="001F595D">
            <w:pPr>
              <w:spacing w:after="0" w:line="240" w:lineRule="auto"/>
              <w:rPr>
                <w:rFonts w:ascii="Arial" w:hAnsi="Arial" w:cs="Arial"/>
                <w:sz w:val="24"/>
                <w:szCs w:val="24"/>
              </w:rPr>
            </w:pPr>
          </w:p>
          <w:p w14:paraId="7034D882" w14:textId="036403C1" w:rsidR="00343F93" w:rsidRPr="001F595D" w:rsidRDefault="0072251C" w:rsidP="001F595D">
            <w:pPr>
              <w:spacing w:after="0" w:line="240" w:lineRule="auto"/>
              <w:rPr>
                <w:rFonts w:ascii="Arial" w:hAnsi="Arial" w:cs="Arial"/>
                <w:sz w:val="24"/>
                <w:szCs w:val="24"/>
              </w:rPr>
            </w:pPr>
            <w:r>
              <w:rPr>
                <w:rFonts w:ascii="Arial" w:hAnsi="Arial" w:cs="Arial"/>
                <w:sz w:val="24"/>
                <w:szCs w:val="24"/>
              </w:rPr>
              <w:t>To retain quality and vibrancy and keep our nursery school economically viable in light of the on-going health and education climate.</w:t>
            </w:r>
          </w:p>
        </w:tc>
        <w:tc>
          <w:tcPr>
            <w:tcW w:w="5499" w:type="dxa"/>
          </w:tcPr>
          <w:p w14:paraId="2B3EB7C3" w14:textId="77777777" w:rsidR="00085BB6" w:rsidRPr="00085BB6" w:rsidRDefault="59064E54" w:rsidP="2A900A91">
            <w:pPr>
              <w:spacing w:after="0" w:line="240" w:lineRule="auto"/>
              <w:rPr>
                <w:rFonts w:ascii="Arial" w:hAnsi="Arial" w:cs="Arial"/>
              </w:rPr>
            </w:pPr>
            <w:r w:rsidRPr="00085BB6">
              <w:rPr>
                <w:rFonts w:ascii="Arial" w:hAnsi="Arial" w:cs="Arial"/>
              </w:rPr>
              <w:t xml:space="preserve">Financial management is supported by </w:t>
            </w:r>
            <w:r w:rsidR="003C043A" w:rsidRPr="00085BB6">
              <w:rPr>
                <w:rFonts w:ascii="Arial" w:hAnsi="Arial" w:cs="Arial"/>
              </w:rPr>
              <w:t>external agencies</w:t>
            </w:r>
            <w:r w:rsidRPr="00085BB6">
              <w:rPr>
                <w:rFonts w:ascii="Arial" w:hAnsi="Arial" w:cs="Arial"/>
              </w:rPr>
              <w:t xml:space="preserve"> in school and at GB meetings. </w:t>
            </w:r>
          </w:p>
          <w:p w14:paraId="01408BBA" w14:textId="243CFE31" w:rsidR="00085BB6" w:rsidRPr="00085BB6" w:rsidRDefault="00085BB6" w:rsidP="2A900A91">
            <w:pPr>
              <w:spacing w:after="0" w:line="240" w:lineRule="auto"/>
              <w:rPr>
                <w:rFonts w:ascii="Arial" w:hAnsi="Arial" w:cs="Arial"/>
              </w:rPr>
            </w:pPr>
          </w:p>
          <w:p w14:paraId="52F06A4E" w14:textId="0F7FA9CB" w:rsidR="00085BB6" w:rsidRPr="00085BB6" w:rsidRDefault="00085BB6" w:rsidP="2A900A91">
            <w:pPr>
              <w:spacing w:after="0" w:line="240" w:lineRule="auto"/>
              <w:rPr>
                <w:rFonts w:ascii="Arial" w:hAnsi="Arial" w:cs="Arial"/>
              </w:rPr>
            </w:pPr>
            <w:r w:rsidRPr="00085BB6">
              <w:rPr>
                <w:rFonts w:ascii="Arial" w:hAnsi="Arial" w:cs="Arial"/>
              </w:rPr>
              <w:t>The issues at Birmingham City Council level this year with Oracle have made the accuracy of reporting to governors extremely difficult, but governors have used internal financial data to ensure financial monitoring has continued.</w:t>
            </w:r>
          </w:p>
          <w:p w14:paraId="4B1F511A" w14:textId="6E1FB035" w:rsidR="008177D2" w:rsidRPr="007A1162" w:rsidRDefault="008177D2" w:rsidP="2A900A91">
            <w:pPr>
              <w:spacing w:after="0" w:line="240" w:lineRule="auto"/>
              <w:rPr>
                <w:rFonts w:ascii="Arial" w:hAnsi="Arial" w:cs="Arial"/>
                <w:color w:val="FF0000"/>
              </w:rPr>
            </w:pPr>
          </w:p>
          <w:p w14:paraId="2B12C20E" w14:textId="77777777" w:rsidR="00023390" w:rsidRPr="007A1162" w:rsidRDefault="00023390" w:rsidP="2A900A91">
            <w:pPr>
              <w:spacing w:after="0" w:line="240" w:lineRule="auto"/>
              <w:rPr>
                <w:rFonts w:ascii="Arial" w:hAnsi="Arial" w:cs="Arial"/>
                <w:color w:val="FF0000"/>
              </w:rPr>
            </w:pPr>
          </w:p>
          <w:p w14:paraId="54B1F1A2" w14:textId="77777777" w:rsidR="00956A7F" w:rsidRPr="007A1162" w:rsidRDefault="00956A7F" w:rsidP="2A900A91">
            <w:pPr>
              <w:spacing w:after="0" w:line="240" w:lineRule="auto"/>
              <w:rPr>
                <w:rFonts w:ascii="Arial" w:hAnsi="Arial" w:cs="Arial"/>
                <w:color w:val="FF0000"/>
              </w:rPr>
            </w:pPr>
          </w:p>
          <w:p w14:paraId="498FB136" w14:textId="3A251C88" w:rsidR="00956A7F" w:rsidRPr="007A1162" w:rsidRDefault="00956A7F" w:rsidP="2A900A91">
            <w:pPr>
              <w:spacing w:after="0" w:line="240" w:lineRule="auto"/>
              <w:rPr>
                <w:rFonts w:ascii="Arial" w:hAnsi="Arial" w:cs="Arial"/>
                <w:color w:val="FF0000"/>
              </w:rPr>
            </w:pPr>
          </w:p>
          <w:p w14:paraId="3CC4685F" w14:textId="2602207E" w:rsidR="005757AD" w:rsidRDefault="005757AD" w:rsidP="2A900A91">
            <w:pPr>
              <w:spacing w:after="0" w:line="240" w:lineRule="auto"/>
              <w:rPr>
                <w:rFonts w:ascii="Arial" w:hAnsi="Arial" w:cs="Arial"/>
                <w:color w:val="FF0000"/>
              </w:rPr>
            </w:pPr>
          </w:p>
          <w:p w14:paraId="3AA54296" w14:textId="70F852E6" w:rsidR="00085BB6" w:rsidRDefault="00085BB6" w:rsidP="2A900A91">
            <w:pPr>
              <w:spacing w:after="0" w:line="240" w:lineRule="auto"/>
              <w:rPr>
                <w:rFonts w:ascii="Arial" w:hAnsi="Arial" w:cs="Arial"/>
                <w:color w:val="FF0000"/>
              </w:rPr>
            </w:pPr>
          </w:p>
          <w:p w14:paraId="01913CAA" w14:textId="3BD10A05" w:rsidR="00085BB6" w:rsidRDefault="00085BB6" w:rsidP="2A900A91">
            <w:pPr>
              <w:spacing w:after="0" w:line="240" w:lineRule="auto"/>
              <w:rPr>
                <w:rFonts w:ascii="Arial" w:hAnsi="Arial" w:cs="Arial"/>
                <w:color w:val="FF0000"/>
              </w:rPr>
            </w:pPr>
          </w:p>
          <w:p w14:paraId="5D7A2780" w14:textId="2488A89C" w:rsidR="00085BB6" w:rsidRDefault="00085BB6" w:rsidP="2A900A91">
            <w:pPr>
              <w:spacing w:after="0" w:line="240" w:lineRule="auto"/>
              <w:rPr>
                <w:rFonts w:ascii="Arial" w:hAnsi="Arial" w:cs="Arial"/>
                <w:color w:val="FF0000"/>
              </w:rPr>
            </w:pPr>
          </w:p>
          <w:p w14:paraId="29B93B9F" w14:textId="77777777" w:rsidR="00085BB6" w:rsidRPr="007A1162" w:rsidRDefault="00085BB6" w:rsidP="2A900A91">
            <w:pPr>
              <w:spacing w:after="0" w:line="240" w:lineRule="auto"/>
              <w:rPr>
                <w:rFonts w:ascii="Arial" w:hAnsi="Arial" w:cs="Arial"/>
                <w:color w:val="FF0000"/>
              </w:rPr>
            </w:pPr>
          </w:p>
          <w:p w14:paraId="2E39BBCA" w14:textId="77777777" w:rsidR="00023390" w:rsidRPr="007A1162" w:rsidRDefault="00023390" w:rsidP="2A900A91">
            <w:pPr>
              <w:spacing w:after="0" w:line="240" w:lineRule="auto"/>
              <w:rPr>
                <w:rFonts w:ascii="Arial" w:hAnsi="Arial" w:cs="Arial"/>
                <w:color w:val="FF0000"/>
              </w:rPr>
            </w:pPr>
          </w:p>
          <w:p w14:paraId="60D73699" w14:textId="22003AC4" w:rsidR="00581512" w:rsidRDefault="02718A82" w:rsidP="2A900A91">
            <w:pPr>
              <w:spacing w:after="0" w:line="240" w:lineRule="auto"/>
              <w:rPr>
                <w:rFonts w:ascii="Arial" w:hAnsi="Arial" w:cs="Arial"/>
              </w:rPr>
            </w:pPr>
            <w:r w:rsidRPr="00DF6C37">
              <w:rPr>
                <w:rFonts w:ascii="Arial" w:hAnsi="Arial" w:cs="Arial"/>
              </w:rPr>
              <w:t xml:space="preserve">School </w:t>
            </w:r>
            <w:r w:rsidR="00023390" w:rsidRPr="00DF6C37">
              <w:rPr>
                <w:rFonts w:ascii="Arial" w:hAnsi="Arial" w:cs="Arial"/>
              </w:rPr>
              <w:t xml:space="preserve">Improvement </w:t>
            </w:r>
            <w:r w:rsidRPr="00DF6C37">
              <w:rPr>
                <w:rFonts w:ascii="Arial" w:hAnsi="Arial" w:cs="Arial"/>
              </w:rPr>
              <w:t>Plan is costed and approved and is on track.</w:t>
            </w:r>
          </w:p>
          <w:p w14:paraId="7DDB31A3" w14:textId="5D0C4282" w:rsidR="00DF6C37" w:rsidRDefault="00DF6C37" w:rsidP="2A900A91">
            <w:pPr>
              <w:spacing w:after="0" w:line="240" w:lineRule="auto"/>
              <w:rPr>
                <w:rFonts w:ascii="Arial" w:hAnsi="Arial" w:cs="Arial"/>
              </w:rPr>
            </w:pPr>
          </w:p>
          <w:p w14:paraId="3A605EA7" w14:textId="1E1BF5F3" w:rsidR="00DF6C37" w:rsidRDefault="00DF6C37" w:rsidP="2A900A91">
            <w:pPr>
              <w:spacing w:after="0" w:line="240" w:lineRule="auto"/>
              <w:rPr>
                <w:rFonts w:ascii="Arial" w:hAnsi="Arial" w:cs="Arial"/>
              </w:rPr>
            </w:pPr>
          </w:p>
          <w:p w14:paraId="1A965116" w14:textId="77777777" w:rsidR="008177D2" w:rsidRPr="00DF6C37" w:rsidRDefault="008177D2" w:rsidP="2A900A91">
            <w:pPr>
              <w:spacing w:after="0" w:line="240" w:lineRule="auto"/>
              <w:rPr>
                <w:rFonts w:ascii="Arial" w:hAnsi="Arial" w:cs="Arial"/>
              </w:rPr>
            </w:pPr>
          </w:p>
          <w:p w14:paraId="21700F77" w14:textId="77777777" w:rsidR="00085BB6" w:rsidRDefault="58B0A3D2" w:rsidP="2A900A91">
            <w:pPr>
              <w:spacing w:after="0" w:line="240" w:lineRule="auto"/>
              <w:rPr>
                <w:rFonts w:ascii="Arial" w:hAnsi="Arial" w:cs="Arial"/>
              </w:rPr>
            </w:pPr>
            <w:r w:rsidRPr="00DF6C37">
              <w:rPr>
                <w:rFonts w:ascii="Arial" w:hAnsi="Arial" w:cs="Arial"/>
              </w:rPr>
              <w:t>F</w:t>
            </w:r>
            <w:r w:rsidR="59064E54" w:rsidRPr="00DF6C37">
              <w:rPr>
                <w:rFonts w:ascii="Arial" w:hAnsi="Arial" w:cs="Arial"/>
              </w:rPr>
              <w:t xml:space="preserve">unding from additional sources such as Pupil Premium and ISEY, is used to best advantage </w:t>
            </w:r>
            <w:r w:rsidR="20028BCD" w:rsidRPr="00DF6C37">
              <w:rPr>
                <w:rFonts w:ascii="Arial" w:hAnsi="Arial" w:cs="Arial"/>
              </w:rPr>
              <w:t>in ensuring positive outcomes for pupils.</w:t>
            </w:r>
            <w:r w:rsidR="00085BB6">
              <w:rPr>
                <w:rFonts w:ascii="Arial" w:hAnsi="Arial" w:cs="Arial"/>
              </w:rPr>
              <w:t xml:space="preserve"> </w:t>
            </w:r>
          </w:p>
          <w:p w14:paraId="01673860" w14:textId="1CD13878" w:rsidR="008177D2" w:rsidRPr="00DF6C37" w:rsidRDefault="00085BB6" w:rsidP="2A900A91">
            <w:pPr>
              <w:spacing w:after="0" w:line="240" w:lineRule="auto"/>
              <w:rPr>
                <w:rFonts w:ascii="Arial" w:hAnsi="Arial" w:cs="Arial"/>
              </w:rPr>
            </w:pPr>
            <w:r w:rsidRPr="00085BB6">
              <w:rPr>
                <w:rFonts w:ascii="Arial" w:hAnsi="Arial" w:cs="Arial"/>
              </w:rPr>
              <w:lastRenderedPageBreak/>
              <w:t xml:space="preserve">Governors discuss and approve budgets/spending, including additional funding via </w:t>
            </w:r>
            <w:r>
              <w:rPr>
                <w:rFonts w:ascii="Arial" w:hAnsi="Arial" w:cs="Arial"/>
              </w:rPr>
              <w:t>SEND funding streams</w:t>
            </w:r>
            <w:r w:rsidRPr="00085BB6">
              <w:rPr>
                <w:rFonts w:ascii="Arial" w:hAnsi="Arial" w:cs="Arial"/>
              </w:rPr>
              <w:t xml:space="preserve"> and EYPP.</w:t>
            </w:r>
          </w:p>
          <w:p w14:paraId="7DF4E37C" w14:textId="77777777" w:rsidR="00AE68AE" w:rsidRPr="007A1162" w:rsidRDefault="00AE68AE" w:rsidP="2A900A91">
            <w:pPr>
              <w:spacing w:after="0" w:line="240" w:lineRule="auto"/>
              <w:rPr>
                <w:rFonts w:ascii="Arial" w:hAnsi="Arial" w:cs="Arial"/>
                <w:color w:val="FF0000"/>
              </w:rPr>
            </w:pPr>
          </w:p>
          <w:p w14:paraId="56152054" w14:textId="26ABBF0B" w:rsidR="00956A7F" w:rsidRPr="00085BB6" w:rsidRDefault="00023390" w:rsidP="2A900A91">
            <w:pPr>
              <w:spacing w:after="0" w:line="240" w:lineRule="auto"/>
              <w:rPr>
                <w:rFonts w:ascii="Arial" w:hAnsi="Arial" w:cs="Arial"/>
              </w:rPr>
            </w:pPr>
            <w:r w:rsidRPr="00085BB6">
              <w:rPr>
                <w:rFonts w:ascii="Arial" w:hAnsi="Arial" w:cs="Arial"/>
              </w:rPr>
              <w:t xml:space="preserve">Promotion of available nursery places with Erdington Children Centre and health visitors </w:t>
            </w:r>
            <w:r w:rsidR="00085BB6" w:rsidRPr="00085BB6">
              <w:rPr>
                <w:rFonts w:ascii="Arial" w:hAnsi="Arial" w:cs="Arial"/>
              </w:rPr>
              <w:t>and the numbers of families coming to both sites for stay and plays has seen pupil number levels rise to pre-pandemic levels again at both schools.</w:t>
            </w:r>
          </w:p>
          <w:p w14:paraId="4A05DB08" w14:textId="77777777" w:rsidR="00707F53" w:rsidRPr="007A1162" w:rsidRDefault="00707F53" w:rsidP="2A900A91">
            <w:pPr>
              <w:spacing w:after="0" w:line="240" w:lineRule="auto"/>
              <w:rPr>
                <w:rFonts w:ascii="Arial" w:hAnsi="Arial" w:cs="Arial"/>
                <w:color w:val="FF0000"/>
              </w:rPr>
            </w:pPr>
          </w:p>
          <w:p w14:paraId="3B3E78A7" w14:textId="3AB47BB0" w:rsidR="00707F53" w:rsidRPr="00DF6C37" w:rsidRDefault="00707F53" w:rsidP="00707F53">
            <w:pPr>
              <w:spacing w:after="0" w:line="240" w:lineRule="auto"/>
              <w:rPr>
                <w:rFonts w:ascii="Arial" w:hAnsi="Arial" w:cs="Arial"/>
              </w:rPr>
            </w:pPr>
            <w:r w:rsidRPr="00DF6C37">
              <w:rPr>
                <w:rFonts w:ascii="Arial" w:hAnsi="Arial" w:cs="Arial"/>
              </w:rPr>
              <w:t>Decision made at governor level to balance numbers in nursery with staffing by use of supply in second half of year as numbers rose across the nursery.</w:t>
            </w:r>
          </w:p>
          <w:p w14:paraId="38F9D2F9" w14:textId="631F7199" w:rsidR="003C1D0D" w:rsidRPr="007A1162" w:rsidRDefault="003C1D0D" w:rsidP="00707F53">
            <w:pPr>
              <w:spacing w:after="0" w:line="240" w:lineRule="auto"/>
              <w:rPr>
                <w:rFonts w:ascii="Arial" w:hAnsi="Arial" w:cs="Arial"/>
                <w:color w:val="FF0000"/>
              </w:rPr>
            </w:pPr>
          </w:p>
          <w:p w14:paraId="4855DDF0" w14:textId="6934A489" w:rsidR="003C1D0D" w:rsidRPr="00DF6C37" w:rsidRDefault="003C1D0D" w:rsidP="00707F53">
            <w:pPr>
              <w:spacing w:after="0" w:line="240" w:lineRule="auto"/>
              <w:rPr>
                <w:rFonts w:ascii="Arial" w:hAnsi="Arial" w:cs="Arial"/>
              </w:rPr>
            </w:pPr>
            <w:r w:rsidRPr="00DF6C37">
              <w:rPr>
                <w:rFonts w:ascii="Arial" w:hAnsi="Arial" w:cs="Arial"/>
              </w:rPr>
              <w:t xml:space="preserve">Governor agreement for </w:t>
            </w:r>
            <w:proofErr w:type="spellStart"/>
            <w:r w:rsidRPr="00DF6C37">
              <w:rPr>
                <w:rFonts w:ascii="Arial" w:hAnsi="Arial" w:cs="Arial"/>
              </w:rPr>
              <w:t>headteacher</w:t>
            </w:r>
            <w:proofErr w:type="spellEnd"/>
            <w:r w:rsidRPr="00DF6C37">
              <w:rPr>
                <w:rFonts w:ascii="Arial" w:hAnsi="Arial" w:cs="Arial"/>
              </w:rPr>
              <w:t xml:space="preserve"> to be strategic lead </w:t>
            </w:r>
            <w:r w:rsidR="00E259B7" w:rsidRPr="00DF6C37">
              <w:rPr>
                <w:rFonts w:ascii="Arial" w:hAnsi="Arial" w:cs="Arial"/>
              </w:rPr>
              <w:t>for the Developing Local Provision project &amp; the school</w:t>
            </w:r>
            <w:r w:rsidR="00DF6C37" w:rsidRPr="00DF6C37">
              <w:rPr>
                <w:rFonts w:ascii="Arial" w:hAnsi="Arial" w:cs="Arial"/>
              </w:rPr>
              <w:t>s</w:t>
            </w:r>
            <w:r w:rsidR="00E259B7" w:rsidRPr="00DF6C37">
              <w:rPr>
                <w:rFonts w:ascii="Arial" w:hAnsi="Arial" w:cs="Arial"/>
              </w:rPr>
              <w:t xml:space="preserve"> to be a fund holding school</w:t>
            </w:r>
            <w:r w:rsidR="00DF6C37" w:rsidRPr="00DF6C37">
              <w:rPr>
                <w:rFonts w:ascii="Arial" w:hAnsi="Arial" w:cs="Arial"/>
              </w:rPr>
              <w:t>s</w:t>
            </w:r>
            <w:r w:rsidR="00E259B7" w:rsidRPr="00DF6C37">
              <w:rPr>
                <w:rFonts w:ascii="Arial" w:hAnsi="Arial" w:cs="Arial"/>
              </w:rPr>
              <w:t>.</w:t>
            </w:r>
          </w:p>
          <w:p w14:paraId="2C0C6D27" w14:textId="73C4495B" w:rsidR="00E259B7" w:rsidRPr="007A1162" w:rsidRDefault="00E259B7" w:rsidP="00707F53">
            <w:pPr>
              <w:spacing w:after="0" w:line="240" w:lineRule="auto"/>
              <w:rPr>
                <w:rFonts w:ascii="Arial" w:hAnsi="Arial" w:cs="Arial"/>
                <w:color w:val="FF0000"/>
              </w:rPr>
            </w:pPr>
          </w:p>
          <w:p w14:paraId="4C3F203E" w14:textId="1510AC2D" w:rsidR="00E259B7" w:rsidRPr="00DF6C37" w:rsidRDefault="00E259B7" w:rsidP="00707F53">
            <w:pPr>
              <w:spacing w:after="0" w:line="240" w:lineRule="auto"/>
              <w:rPr>
                <w:rFonts w:ascii="Arial" w:hAnsi="Arial" w:cs="Arial"/>
              </w:rPr>
            </w:pPr>
            <w:r w:rsidRPr="00DF6C37">
              <w:rPr>
                <w:rFonts w:ascii="Arial" w:hAnsi="Arial" w:cs="Arial"/>
              </w:rPr>
              <w:t xml:space="preserve">Governor encouragement for staff to work externally on projects to develop and share their skills. E.g. DHT </w:t>
            </w:r>
            <w:r w:rsidR="00DF6C37" w:rsidRPr="00DF6C37">
              <w:rPr>
                <w:rFonts w:ascii="Arial" w:hAnsi="Arial" w:cs="Arial"/>
              </w:rPr>
              <w:t>working</w:t>
            </w:r>
            <w:r w:rsidRPr="00DF6C37">
              <w:rPr>
                <w:rFonts w:ascii="Arial" w:hAnsi="Arial" w:cs="Arial"/>
              </w:rPr>
              <w:t xml:space="preserve"> as a </w:t>
            </w:r>
            <w:proofErr w:type="spellStart"/>
            <w:r w:rsidRPr="00DF6C37">
              <w:rPr>
                <w:rFonts w:ascii="Arial" w:hAnsi="Arial" w:cs="Arial"/>
              </w:rPr>
              <w:t>DfE</w:t>
            </w:r>
            <w:proofErr w:type="spellEnd"/>
            <w:r w:rsidRPr="00DF6C37">
              <w:rPr>
                <w:rFonts w:ascii="Arial" w:hAnsi="Arial" w:cs="Arial"/>
              </w:rPr>
              <w:t xml:space="preserve"> early </w:t>
            </w:r>
            <w:proofErr w:type="gramStart"/>
            <w:r w:rsidRPr="00DF6C37">
              <w:rPr>
                <w:rFonts w:ascii="Arial" w:hAnsi="Arial" w:cs="Arial"/>
              </w:rPr>
              <w:t>years</w:t>
            </w:r>
            <w:proofErr w:type="gramEnd"/>
            <w:r w:rsidRPr="00DF6C37">
              <w:rPr>
                <w:rFonts w:ascii="Arial" w:hAnsi="Arial" w:cs="Arial"/>
              </w:rPr>
              <w:t xml:space="preserve"> recovery mentor.</w:t>
            </w:r>
          </w:p>
          <w:p w14:paraId="6B0104F3" w14:textId="2127D797" w:rsidR="00E259B7" w:rsidRPr="00DF6C37" w:rsidRDefault="00E259B7" w:rsidP="00707F53">
            <w:pPr>
              <w:spacing w:after="0" w:line="240" w:lineRule="auto"/>
              <w:rPr>
                <w:rFonts w:ascii="Arial" w:hAnsi="Arial" w:cs="Arial"/>
              </w:rPr>
            </w:pPr>
          </w:p>
          <w:p w14:paraId="10867255" w14:textId="55229D55" w:rsidR="00E259B7" w:rsidRDefault="00E259B7" w:rsidP="00707F53">
            <w:pPr>
              <w:spacing w:after="0" w:line="240" w:lineRule="auto"/>
              <w:rPr>
                <w:rFonts w:ascii="Arial" w:hAnsi="Arial" w:cs="Arial"/>
              </w:rPr>
            </w:pPr>
            <w:r w:rsidRPr="00DF6C37">
              <w:rPr>
                <w:rFonts w:ascii="Arial" w:hAnsi="Arial" w:cs="Arial"/>
              </w:rPr>
              <w:t>Governor agreement of the selling of spare nursery spaces.</w:t>
            </w:r>
          </w:p>
          <w:p w14:paraId="2BFAA317" w14:textId="494F81B2" w:rsidR="006015F1" w:rsidRDefault="006015F1" w:rsidP="00707F53">
            <w:pPr>
              <w:spacing w:after="0" w:line="240" w:lineRule="auto"/>
              <w:rPr>
                <w:rFonts w:ascii="Arial" w:hAnsi="Arial" w:cs="Arial"/>
              </w:rPr>
            </w:pPr>
          </w:p>
          <w:p w14:paraId="0A2F696D" w14:textId="3C09CEC8" w:rsidR="006015F1" w:rsidRDefault="006015F1" w:rsidP="00707F53">
            <w:pPr>
              <w:spacing w:after="0" w:line="240" w:lineRule="auto"/>
              <w:rPr>
                <w:rFonts w:ascii="Arial" w:hAnsi="Arial" w:cs="Arial"/>
              </w:rPr>
            </w:pPr>
            <w:r>
              <w:rPr>
                <w:rFonts w:ascii="Arial" w:hAnsi="Arial" w:cs="Arial"/>
              </w:rPr>
              <w:t>Staff have been moved between schools as needed to cover absences</w:t>
            </w:r>
            <w:r w:rsidR="009F484C">
              <w:rPr>
                <w:rFonts w:ascii="Arial" w:hAnsi="Arial" w:cs="Arial"/>
              </w:rPr>
              <w:t>.</w:t>
            </w:r>
          </w:p>
          <w:p w14:paraId="3C1E082F" w14:textId="5F4E916A" w:rsidR="009F484C" w:rsidRDefault="009F484C" w:rsidP="00707F53">
            <w:pPr>
              <w:spacing w:after="0" w:line="240" w:lineRule="auto"/>
              <w:rPr>
                <w:rFonts w:ascii="Arial" w:hAnsi="Arial" w:cs="Arial"/>
              </w:rPr>
            </w:pPr>
          </w:p>
          <w:p w14:paraId="642D89A4" w14:textId="77777777" w:rsidR="009F484C" w:rsidRDefault="009F484C" w:rsidP="00707F53">
            <w:pPr>
              <w:spacing w:after="0" w:line="240" w:lineRule="auto"/>
              <w:rPr>
                <w:rFonts w:ascii="Arial" w:hAnsi="Arial" w:cs="Arial"/>
              </w:rPr>
            </w:pPr>
          </w:p>
          <w:p w14:paraId="3BA44B5B" w14:textId="59790C98" w:rsidR="009F484C" w:rsidRDefault="009F484C" w:rsidP="00707F53">
            <w:pPr>
              <w:spacing w:after="0" w:line="240" w:lineRule="auto"/>
              <w:rPr>
                <w:rFonts w:ascii="Arial" w:hAnsi="Arial" w:cs="Arial"/>
              </w:rPr>
            </w:pPr>
            <w:r>
              <w:rPr>
                <w:rFonts w:ascii="Arial" w:hAnsi="Arial" w:cs="Arial"/>
              </w:rPr>
              <w:t>Policy of using temporary to permanent staff from supply agencies to cover vacancies.</w:t>
            </w:r>
          </w:p>
          <w:p w14:paraId="54E11D2A" w14:textId="0389E4D1" w:rsidR="00707F53" w:rsidRPr="007A1162" w:rsidRDefault="00707F53" w:rsidP="00707F53">
            <w:pPr>
              <w:spacing w:after="0" w:line="240" w:lineRule="auto"/>
              <w:rPr>
                <w:rFonts w:ascii="Arial" w:hAnsi="Arial" w:cs="Arial"/>
                <w:color w:val="FF0000"/>
              </w:rPr>
            </w:pPr>
          </w:p>
        </w:tc>
        <w:tc>
          <w:tcPr>
            <w:tcW w:w="5633" w:type="dxa"/>
          </w:tcPr>
          <w:p w14:paraId="60D592A4" w14:textId="77777777" w:rsidR="00085BB6" w:rsidRPr="00085BB6" w:rsidRDefault="39463A4F" w:rsidP="2A900A91">
            <w:pPr>
              <w:tabs>
                <w:tab w:val="left" w:pos="313"/>
              </w:tabs>
              <w:spacing w:after="0" w:line="240" w:lineRule="auto"/>
              <w:rPr>
                <w:rFonts w:ascii="Arial" w:hAnsi="Arial" w:cs="Arial"/>
              </w:rPr>
            </w:pPr>
            <w:r w:rsidRPr="00085BB6">
              <w:rPr>
                <w:rFonts w:ascii="Arial" w:hAnsi="Arial" w:cs="Arial"/>
              </w:rPr>
              <w:lastRenderedPageBreak/>
              <w:t xml:space="preserve">Governors </w:t>
            </w:r>
            <w:r w:rsidR="58B0A3D2" w:rsidRPr="00085BB6">
              <w:rPr>
                <w:rFonts w:ascii="Arial" w:hAnsi="Arial" w:cs="Arial"/>
              </w:rPr>
              <w:t>have</w:t>
            </w:r>
            <w:r w:rsidRPr="00085BB6">
              <w:rPr>
                <w:rFonts w:ascii="Arial" w:hAnsi="Arial" w:cs="Arial"/>
              </w:rPr>
              <w:t xml:space="preserve"> full awareness of </w:t>
            </w:r>
            <w:r w:rsidR="58B0A3D2" w:rsidRPr="00085BB6">
              <w:rPr>
                <w:rFonts w:ascii="Arial" w:hAnsi="Arial" w:cs="Arial"/>
              </w:rPr>
              <w:t xml:space="preserve">the </w:t>
            </w:r>
            <w:r w:rsidRPr="00085BB6">
              <w:rPr>
                <w:rFonts w:ascii="Arial" w:hAnsi="Arial" w:cs="Arial"/>
              </w:rPr>
              <w:t xml:space="preserve">financial </w:t>
            </w:r>
            <w:r w:rsidR="68E8B6FF" w:rsidRPr="00085BB6">
              <w:rPr>
                <w:rFonts w:ascii="Arial" w:hAnsi="Arial" w:cs="Arial"/>
              </w:rPr>
              <w:t>situation</w:t>
            </w:r>
            <w:r w:rsidRPr="00085BB6">
              <w:rPr>
                <w:rFonts w:ascii="Arial" w:hAnsi="Arial" w:cs="Arial"/>
              </w:rPr>
              <w:t xml:space="preserve"> </w:t>
            </w:r>
            <w:r w:rsidR="00085BB6" w:rsidRPr="00085BB6">
              <w:rPr>
                <w:rFonts w:ascii="Arial" w:hAnsi="Arial" w:cs="Arial"/>
              </w:rPr>
              <w:t>in Birmingham</w:t>
            </w:r>
            <w:r w:rsidR="68E8B6FF" w:rsidRPr="00085BB6">
              <w:rPr>
                <w:rFonts w:ascii="Arial" w:hAnsi="Arial" w:cs="Arial"/>
              </w:rPr>
              <w:t xml:space="preserve">. </w:t>
            </w:r>
          </w:p>
          <w:p w14:paraId="2AE0F893" w14:textId="77777777" w:rsidR="00085BB6" w:rsidRPr="00085BB6" w:rsidRDefault="00085BB6" w:rsidP="2A900A91">
            <w:pPr>
              <w:tabs>
                <w:tab w:val="left" w:pos="313"/>
              </w:tabs>
              <w:spacing w:after="0" w:line="240" w:lineRule="auto"/>
              <w:rPr>
                <w:rFonts w:ascii="Arial" w:hAnsi="Arial" w:cs="Arial"/>
              </w:rPr>
            </w:pPr>
          </w:p>
          <w:p w14:paraId="0DF9E394" w14:textId="6D7B15D9" w:rsidR="00143269" w:rsidRPr="00085BB6" w:rsidRDefault="68E8B6FF" w:rsidP="2A900A91">
            <w:pPr>
              <w:tabs>
                <w:tab w:val="left" w:pos="313"/>
              </w:tabs>
              <w:spacing w:after="0" w:line="240" w:lineRule="auto"/>
              <w:rPr>
                <w:rFonts w:ascii="Arial" w:hAnsi="Arial" w:cs="Arial"/>
              </w:rPr>
            </w:pPr>
            <w:r w:rsidRPr="00085BB6">
              <w:rPr>
                <w:rFonts w:ascii="Arial" w:hAnsi="Arial" w:cs="Arial"/>
              </w:rPr>
              <w:t>Governors see reports in advance of the meeting</w:t>
            </w:r>
            <w:r w:rsidR="00085BB6" w:rsidRPr="00085BB6">
              <w:rPr>
                <w:rFonts w:ascii="Arial" w:hAnsi="Arial" w:cs="Arial"/>
              </w:rPr>
              <w:t>s</w:t>
            </w:r>
            <w:r w:rsidRPr="00085BB6">
              <w:rPr>
                <w:rFonts w:ascii="Arial" w:hAnsi="Arial" w:cs="Arial"/>
              </w:rPr>
              <w:t xml:space="preserve"> and are able to challenge issues, such as carry forward budget spending, etc.</w:t>
            </w:r>
          </w:p>
          <w:p w14:paraId="1DE7A8DE" w14:textId="77777777" w:rsidR="007C2264" w:rsidRPr="00DF6C37" w:rsidRDefault="68E8B6FF" w:rsidP="2A900A91">
            <w:pPr>
              <w:tabs>
                <w:tab w:val="left" w:pos="313"/>
              </w:tabs>
              <w:spacing w:before="240" w:after="0" w:line="240" w:lineRule="auto"/>
              <w:rPr>
                <w:rFonts w:ascii="Arial" w:hAnsi="Arial" w:cs="Arial"/>
              </w:rPr>
            </w:pPr>
            <w:r w:rsidRPr="00DF6C37">
              <w:rPr>
                <w:rFonts w:ascii="Arial" w:hAnsi="Arial" w:cs="Arial"/>
              </w:rPr>
              <w:t>Governors discuss, challenge and approve spending on, for example, agency staffing.</w:t>
            </w:r>
          </w:p>
          <w:p w14:paraId="2CCE70BB" w14:textId="77777777" w:rsidR="00023390" w:rsidRPr="007A1162" w:rsidRDefault="00023390" w:rsidP="00023390">
            <w:pPr>
              <w:spacing w:after="0" w:line="240" w:lineRule="auto"/>
              <w:rPr>
                <w:rFonts w:ascii="Arial" w:hAnsi="Arial" w:cs="Arial"/>
                <w:color w:val="FF0000"/>
              </w:rPr>
            </w:pPr>
          </w:p>
          <w:p w14:paraId="1D44143D" w14:textId="77777777" w:rsidR="00956A7F" w:rsidRPr="00DF6C37" w:rsidRDefault="00956A7F" w:rsidP="00023390">
            <w:pPr>
              <w:spacing w:after="0" w:line="240" w:lineRule="auto"/>
              <w:rPr>
                <w:rFonts w:ascii="Arial" w:hAnsi="Arial" w:cs="Arial"/>
              </w:rPr>
            </w:pPr>
            <w:r w:rsidRPr="00DF6C37">
              <w:rPr>
                <w:rFonts w:ascii="Arial" w:hAnsi="Arial" w:cs="Arial"/>
              </w:rPr>
              <w:t>Annual r</w:t>
            </w:r>
            <w:r w:rsidR="00023390" w:rsidRPr="00DF6C37">
              <w:rPr>
                <w:rFonts w:ascii="Arial" w:hAnsi="Arial" w:cs="Arial"/>
              </w:rPr>
              <w:t xml:space="preserve">eview of suppliers ensure they </w:t>
            </w:r>
            <w:r w:rsidRPr="00DF6C37">
              <w:rPr>
                <w:rFonts w:ascii="Arial" w:hAnsi="Arial" w:cs="Arial"/>
              </w:rPr>
              <w:t>are</w:t>
            </w:r>
            <w:r w:rsidR="00023390" w:rsidRPr="00DF6C37">
              <w:rPr>
                <w:rFonts w:ascii="Arial" w:hAnsi="Arial" w:cs="Arial"/>
              </w:rPr>
              <w:t xml:space="preserve"> cost effective and good quality. </w:t>
            </w:r>
          </w:p>
          <w:p w14:paraId="456454B3" w14:textId="77777777" w:rsidR="005757AD" w:rsidRPr="007A1162" w:rsidRDefault="005757AD" w:rsidP="2A900A91">
            <w:pPr>
              <w:pStyle w:val="paragraph"/>
              <w:spacing w:before="0" w:beforeAutospacing="0" w:after="0" w:afterAutospacing="0"/>
              <w:textAlignment w:val="baseline"/>
              <w:rPr>
                <w:rStyle w:val="normaltextrun"/>
                <w:rFonts w:ascii="Arial" w:hAnsi="Arial" w:cs="Arial"/>
                <w:color w:val="FF0000"/>
                <w:sz w:val="22"/>
                <w:szCs w:val="22"/>
              </w:rPr>
            </w:pPr>
          </w:p>
          <w:p w14:paraId="06C37074" w14:textId="324A3BF5" w:rsidR="00901CEA" w:rsidRDefault="46CA2C96" w:rsidP="2A900A91">
            <w:pPr>
              <w:pStyle w:val="paragraph"/>
              <w:spacing w:before="0" w:beforeAutospacing="0" w:after="0" w:afterAutospacing="0"/>
              <w:textAlignment w:val="baseline"/>
              <w:rPr>
                <w:rStyle w:val="eop"/>
                <w:rFonts w:ascii="Arial" w:hAnsi="Arial" w:cs="Arial"/>
                <w:sz w:val="22"/>
                <w:szCs w:val="22"/>
              </w:rPr>
            </w:pPr>
            <w:r w:rsidRPr="00085BB6">
              <w:rPr>
                <w:rStyle w:val="normaltextrun"/>
                <w:rFonts w:ascii="Arial" w:hAnsi="Arial" w:cs="Arial"/>
                <w:sz w:val="22"/>
                <w:szCs w:val="22"/>
              </w:rPr>
              <w:t>The Governing body has reviewed the budget regularly and worked to ensure the school works within a balanced budget whiles maintaining high standards and striving to increase outcomes.</w:t>
            </w:r>
            <w:r w:rsidRPr="00085BB6">
              <w:rPr>
                <w:rStyle w:val="eop"/>
                <w:rFonts w:ascii="Arial" w:hAnsi="Arial" w:cs="Arial"/>
                <w:sz w:val="22"/>
                <w:szCs w:val="22"/>
              </w:rPr>
              <w:t> </w:t>
            </w:r>
          </w:p>
          <w:p w14:paraId="367409E9" w14:textId="1813D670" w:rsidR="007C2264" w:rsidRPr="00085BB6" w:rsidRDefault="68E8B6FF" w:rsidP="2A900A91">
            <w:pPr>
              <w:tabs>
                <w:tab w:val="left" w:pos="313"/>
              </w:tabs>
              <w:spacing w:before="240" w:after="0" w:line="240" w:lineRule="auto"/>
              <w:rPr>
                <w:rFonts w:ascii="Arial" w:hAnsi="Arial" w:cs="Arial"/>
              </w:rPr>
            </w:pPr>
            <w:r w:rsidRPr="00085BB6">
              <w:rPr>
                <w:rFonts w:ascii="Arial" w:hAnsi="Arial" w:cs="Arial"/>
              </w:rPr>
              <w:t xml:space="preserve">The School </w:t>
            </w:r>
            <w:r w:rsidR="00023390" w:rsidRPr="00085BB6">
              <w:rPr>
                <w:rFonts w:ascii="Arial" w:hAnsi="Arial" w:cs="Arial"/>
              </w:rPr>
              <w:t>Improvement</w:t>
            </w:r>
            <w:r w:rsidRPr="00085BB6">
              <w:rPr>
                <w:rFonts w:ascii="Arial" w:hAnsi="Arial" w:cs="Arial"/>
              </w:rPr>
              <w:t xml:space="preserve"> Plan is approved by the GB and the spending allocated to ensure it may be delivered effectively. HT reports provide details for Governors.</w:t>
            </w:r>
          </w:p>
          <w:p w14:paraId="1C73AD6F" w14:textId="77777777" w:rsidR="00085BB6" w:rsidRDefault="00085BB6" w:rsidP="00085BB6">
            <w:pPr>
              <w:tabs>
                <w:tab w:val="left" w:pos="313"/>
              </w:tabs>
              <w:spacing w:after="0" w:line="240" w:lineRule="auto"/>
              <w:rPr>
                <w:rFonts w:ascii="Arial" w:hAnsi="Arial" w:cs="Arial"/>
                <w:color w:val="FF0000"/>
              </w:rPr>
            </w:pPr>
          </w:p>
          <w:p w14:paraId="40FE9368" w14:textId="39C6D8B0" w:rsidR="00085BB6" w:rsidRPr="00085BB6" w:rsidRDefault="00085BB6" w:rsidP="00085BB6">
            <w:pPr>
              <w:tabs>
                <w:tab w:val="left" w:pos="313"/>
              </w:tabs>
              <w:spacing w:after="0" w:line="240" w:lineRule="auto"/>
              <w:rPr>
                <w:rFonts w:ascii="Arial" w:hAnsi="Arial" w:cs="Arial"/>
              </w:rPr>
            </w:pPr>
            <w:r w:rsidRPr="00085BB6">
              <w:rPr>
                <w:rFonts w:ascii="Arial" w:hAnsi="Arial" w:cs="Arial"/>
              </w:rPr>
              <w:t>Additional funding brought into both schools to support SEND children with enhanced staffing levels.</w:t>
            </w:r>
          </w:p>
          <w:p w14:paraId="4029B12F" w14:textId="5BC6D908" w:rsidR="00DF6C37" w:rsidRPr="00DF6C37" w:rsidRDefault="00DF6C37" w:rsidP="00085BB6">
            <w:pPr>
              <w:pStyle w:val="ListParagraph"/>
              <w:numPr>
                <w:ilvl w:val="0"/>
                <w:numId w:val="27"/>
              </w:numPr>
              <w:tabs>
                <w:tab w:val="left" w:pos="313"/>
              </w:tabs>
              <w:spacing w:after="0" w:line="240" w:lineRule="auto"/>
              <w:rPr>
                <w:rFonts w:ascii="Arial" w:hAnsi="Arial" w:cs="Arial"/>
                <w:sz w:val="18"/>
                <w:szCs w:val="18"/>
              </w:rPr>
            </w:pPr>
            <w:r w:rsidRPr="00DF6C37">
              <w:rPr>
                <w:rFonts w:ascii="Arial" w:hAnsi="Arial" w:cs="Arial"/>
                <w:sz w:val="18"/>
                <w:szCs w:val="18"/>
              </w:rPr>
              <w:t>ONS - SEND funding (ISEY, DAF, SSPP) - £27,400</w:t>
            </w:r>
          </w:p>
          <w:p w14:paraId="795EEC9A" w14:textId="7B5490F4" w:rsidR="00DF6C37" w:rsidRDefault="00DF6C37" w:rsidP="00085BB6">
            <w:pPr>
              <w:pStyle w:val="ListParagraph"/>
              <w:numPr>
                <w:ilvl w:val="0"/>
                <w:numId w:val="27"/>
              </w:numPr>
              <w:tabs>
                <w:tab w:val="left" w:pos="313"/>
              </w:tabs>
              <w:spacing w:after="0" w:line="240" w:lineRule="auto"/>
              <w:rPr>
                <w:rFonts w:ascii="Arial" w:hAnsi="Arial" w:cs="Arial"/>
                <w:sz w:val="18"/>
                <w:szCs w:val="18"/>
              </w:rPr>
            </w:pPr>
            <w:r w:rsidRPr="00DF6C37">
              <w:rPr>
                <w:rFonts w:ascii="Arial" w:hAnsi="Arial" w:cs="Arial"/>
                <w:sz w:val="18"/>
                <w:szCs w:val="18"/>
              </w:rPr>
              <w:t xml:space="preserve">ONS </w:t>
            </w:r>
            <w:r>
              <w:rPr>
                <w:rFonts w:ascii="Arial" w:hAnsi="Arial" w:cs="Arial"/>
                <w:sz w:val="18"/>
                <w:szCs w:val="18"/>
              </w:rPr>
              <w:t>–</w:t>
            </w:r>
            <w:r w:rsidRPr="00DF6C37">
              <w:rPr>
                <w:rFonts w:ascii="Arial" w:hAnsi="Arial" w:cs="Arial"/>
                <w:sz w:val="18"/>
                <w:szCs w:val="18"/>
              </w:rPr>
              <w:t xml:space="preserve"> EHCP</w:t>
            </w:r>
            <w:r>
              <w:rPr>
                <w:rFonts w:ascii="Arial" w:hAnsi="Arial" w:cs="Arial"/>
                <w:sz w:val="18"/>
                <w:szCs w:val="18"/>
              </w:rPr>
              <w:t xml:space="preserve"> funding - £</w:t>
            </w:r>
            <w:r w:rsidRPr="00DF6C37">
              <w:rPr>
                <w:rFonts w:ascii="Arial" w:hAnsi="Arial" w:cs="Arial"/>
                <w:sz w:val="18"/>
                <w:szCs w:val="18"/>
              </w:rPr>
              <w:t>36</w:t>
            </w:r>
            <w:r>
              <w:rPr>
                <w:rFonts w:ascii="Arial" w:hAnsi="Arial" w:cs="Arial"/>
                <w:sz w:val="18"/>
                <w:szCs w:val="18"/>
              </w:rPr>
              <w:t>,</w:t>
            </w:r>
            <w:r w:rsidRPr="00DF6C37">
              <w:rPr>
                <w:rFonts w:ascii="Arial" w:hAnsi="Arial" w:cs="Arial"/>
                <w:sz w:val="18"/>
                <w:szCs w:val="18"/>
              </w:rPr>
              <w:t>466.2</w:t>
            </w:r>
            <w:r>
              <w:rPr>
                <w:rFonts w:ascii="Arial" w:hAnsi="Arial" w:cs="Arial"/>
                <w:sz w:val="18"/>
                <w:szCs w:val="18"/>
              </w:rPr>
              <w:t>0</w:t>
            </w:r>
          </w:p>
          <w:p w14:paraId="7649C916" w14:textId="7E46E66F" w:rsidR="00DF6C37" w:rsidRDefault="00DF6C37" w:rsidP="00085BB6">
            <w:pPr>
              <w:pStyle w:val="ListParagraph"/>
              <w:numPr>
                <w:ilvl w:val="0"/>
                <w:numId w:val="27"/>
              </w:numPr>
              <w:tabs>
                <w:tab w:val="left" w:pos="313"/>
              </w:tabs>
              <w:spacing w:after="0" w:line="240" w:lineRule="auto"/>
              <w:rPr>
                <w:rFonts w:ascii="Arial" w:hAnsi="Arial" w:cs="Arial"/>
                <w:sz w:val="18"/>
                <w:szCs w:val="18"/>
              </w:rPr>
            </w:pPr>
            <w:r>
              <w:rPr>
                <w:rFonts w:ascii="Arial" w:hAnsi="Arial" w:cs="Arial"/>
                <w:sz w:val="18"/>
                <w:szCs w:val="18"/>
              </w:rPr>
              <w:t xml:space="preserve">FNS - </w:t>
            </w:r>
            <w:r w:rsidRPr="00DF6C37">
              <w:rPr>
                <w:rFonts w:ascii="Arial" w:hAnsi="Arial" w:cs="Arial"/>
                <w:sz w:val="18"/>
                <w:szCs w:val="18"/>
              </w:rPr>
              <w:t>SEND funding (ISEY, DAF, SSPP) -</w:t>
            </w:r>
            <w:r>
              <w:rPr>
                <w:rFonts w:ascii="Arial" w:hAnsi="Arial" w:cs="Arial"/>
                <w:sz w:val="18"/>
                <w:szCs w:val="18"/>
              </w:rPr>
              <w:t xml:space="preserve"> £32,728</w:t>
            </w:r>
          </w:p>
          <w:p w14:paraId="0103248B" w14:textId="7F9937E8" w:rsidR="00DF6C37" w:rsidRPr="00DF6C37" w:rsidRDefault="00DF6C37" w:rsidP="00085BB6">
            <w:pPr>
              <w:pStyle w:val="ListParagraph"/>
              <w:numPr>
                <w:ilvl w:val="0"/>
                <w:numId w:val="27"/>
              </w:numPr>
              <w:tabs>
                <w:tab w:val="left" w:pos="313"/>
              </w:tabs>
              <w:spacing w:after="0" w:line="240" w:lineRule="auto"/>
              <w:rPr>
                <w:rFonts w:ascii="Arial" w:hAnsi="Arial" w:cs="Arial"/>
                <w:sz w:val="18"/>
                <w:szCs w:val="18"/>
              </w:rPr>
            </w:pPr>
            <w:r>
              <w:rPr>
                <w:rFonts w:ascii="Arial" w:hAnsi="Arial" w:cs="Arial"/>
                <w:sz w:val="18"/>
                <w:szCs w:val="18"/>
              </w:rPr>
              <w:t>FNS</w:t>
            </w:r>
            <w:r w:rsidR="00085BB6">
              <w:rPr>
                <w:rFonts w:ascii="Arial" w:hAnsi="Arial" w:cs="Arial"/>
                <w:sz w:val="18"/>
                <w:szCs w:val="18"/>
              </w:rPr>
              <w:t xml:space="preserve"> –</w:t>
            </w:r>
            <w:r w:rsidR="00085BB6" w:rsidRPr="00DF6C37">
              <w:rPr>
                <w:rFonts w:ascii="Arial" w:hAnsi="Arial" w:cs="Arial"/>
                <w:sz w:val="18"/>
                <w:szCs w:val="18"/>
              </w:rPr>
              <w:t xml:space="preserve"> EHCP</w:t>
            </w:r>
            <w:r w:rsidR="00085BB6">
              <w:rPr>
                <w:rFonts w:ascii="Arial" w:hAnsi="Arial" w:cs="Arial"/>
                <w:sz w:val="18"/>
                <w:szCs w:val="18"/>
              </w:rPr>
              <w:t xml:space="preserve"> funding - £</w:t>
            </w:r>
            <w:r w:rsidR="00085BB6" w:rsidRPr="00085BB6">
              <w:rPr>
                <w:rFonts w:ascii="Arial" w:hAnsi="Arial" w:cs="Arial"/>
                <w:sz w:val="18"/>
                <w:szCs w:val="18"/>
              </w:rPr>
              <w:t>10691.67</w:t>
            </w:r>
            <w:r w:rsidR="00085BB6">
              <w:rPr>
                <w:rFonts w:ascii="Arial" w:hAnsi="Arial" w:cs="Arial"/>
                <w:sz w:val="18"/>
                <w:szCs w:val="18"/>
              </w:rPr>
              <w:t xml:space="preserve"> confirmed so far</w:t>
            </w:r>
          </w:p>
          <w:p w14:paraId="7D8D15D2" w14:textId="77777777" w:rsidR="009F484C" w:rsidRDefault="009F484C" w:rsidP="005757AD">
            <w:pPr>
              <w:tabs>
                <w:tab w:val="left" w:pos="313"/>
              </w:tabs>
              <w:spacing w:before="240" w:after="0" w:line="240" w:lineRule="auto"/>
              <w:rPr>
                <w:rFonts w:ascii="Arial" w:hAnsi="Arial" w:cs="Arial"/>
              </w:rPr>
            </w:pPr>
          </w:p>
          <w:p w14:paraId="794FC01C" w14:textId="77777777" w:rsidR="009F484C" w:rsidRDefault="009F484C" w:rsidP="005757AD">
            <w:pPr>
              <w:tabs>
                <w:tab w:val="left" w:pos="313"/>
              </w:tabs>
              <w:spacing w:before="240" w:after="0" w:line="240" w:lineRule="auto"/>
              <w:rPr>
                <w:rFonts w:ascii="Arial" w:hAnsi="Arial" w:cs="Arial"/>
              </w:rPr>
            </w:pPr>
          </w:p>
          <w:p w14:paraId="57BE1F67" w14:textId="288B0BC8" w:rsidR="00D846B7" w:rsidRPr="00DF6C37" w:rsidRDefault="00085BB6" w:rsidP="005757AD">
            <w:pPr>
              <w:tabs>
                <w:tab w:val="left" w:pos="313"/>
              </w:tabs>
              <w:spacing w:before="240" w:after="0" w:line="240" w:lineRule="auto"/>
              <w:rPr>
                <w:rFonts w:ascii="Arial" w:hAnsi="Arial" w:cs="Arial"/>
              </w:rPr>
            </w:pPr>
            <w:r>
              <w:rPr>
                <w:rFonts w:ascii="Arial" w:hAnsi="Arial" w:cs="Arial"/>
              </w:rPr>
              <w:t>Pupil n</w:t>
            </w:r>
            <w:r w:rsidR="2FEA2AE3" w:rsidRPr="00DF6C37">
              <w:rPr>
                <w:rFonts w:ascii="Arial" w:hAnsi="Arial" w:cs="Arial"/>
              </w:rPr>
              <w:t xml:space="preserve">umbers given to governors in HT report every term. Predictions and plans for future are always made and governors challenge HT over any concerns or drops in numbers. </w:t>
            </w:r>
          </w:p>
          <w:p w14:paraId="0D3E5F0A" w14:textId="77777777" w:rsidR="005757AD" w:rsidRPr="00DF6C37" w:rsidRDefault="00707F53" w:rsidP="005757AD">
            <w:pPr>
              <w:tabs>
                <w:tab w:val="left" w:pos="313"/>
              </w:tabs>
              <w:spacing w:before="240" w:after="0" w:line="240" w:lineRule="auto"/>
              <w:rPr>
                <w:rFonts w:ascii="Arial" w:hAnsi="Arial" w:cs="Arial"/>
              </w:rPr>
            </w:pPr>
            <w:r w:rsidRPr="00DF6C37">
              <w:rPr>
                <w:rFonts w:ascii="Arial" w:hAnsi="Arial" w:cs="Arial"/>
              </w:rPr>
              <w:t>Nursery is not over staffed in the Autumn Term when numbers are always lower.</w:t>
            </w:r>
          </w:p>
          <w:p w14:paraId="0B89AD6F" w14:textId="77777777" w:rsidR="00E259B7" w:rsidRPr="007A1162" w:rsidRDefault="00E259B7" w:rsidP="005757AD">
            <w:pPr>
              <w:tabs>
                <w:tab w:val="left" w:pos="313"/>
              </w:tabs>
              <w:spacing w:before="240" w:after="0" w:line="240" w:lineRule="auto"/>
              <w:rPr>
                <w:rFonts w:ascii="Arial" w:hAnsi="Arial" w:cs="Arial"/>
                <w:color w:val="FF0000"/>
              </w:rPr>
            </w:pPr>
          </w:p>
          <w:p w14:paraId="2B59E02A" w14:textId="3BA9F58B" w:rsidR="00E259B7" w:rsidRDefault="00E259B7" w:rsidP="00085BB6">
            <w:pPr>
              <w:tabs>
                <w:tab w:val="left" w:pos="313"/>
              </w:tabs>
              <w:spacing w:after="0" w:line="240" w:lineRule="auto"/>
              <w:rPr>
                <w:rFonts w:ascii="Arial" w:hAnsi="Arial" w:cs="Arial"/>
              </w:rPr>
            </w:pPr>
            <w:r w:rsidRPr="00DF6C37">
              <w:rPr>
                <w:rFonts w:ascii="Arial" w:hAnsi="Arial" w:cs="Arial"/>
              </w:rPr>
              <w:t>Additional funding brought into the budget.</w:t>
            </w:r>
          </w:p>
          <w:p w14:paraId="023D9C02" w14:textId="1B04E7C0" w:rsidR="00DF6C37" w:rsidRDefault="00DF6C37" w:rsidP="00085BB6">
            <w:pPr>
              <w:pStyle w:val="ListParagraph"/>
              <w:numPr>
                <w:ilvl w:val="0"/>
                <w:numId w:val="26"/>
              </w:numPr>
              <w:tabs>
                <w:tab w:val="left" w:pos="313"/>
              </w:tabs>
              <w:spacing w:after="0" w:line="240" w:lineRule="auto"/>
              <w:rPr>
                <w:rFonts w:ascii="Arial" w:hAnsi="Arial" w:cs="Arial"/>
              </w:rPr>
            </w:pPr>
            <w:r>
              <w:rPr>
                <w:rFonts w:ascii="Arial" w:hAnsi="Arial" w:cs="Arial"/>
              </w:rPr>
              <w:t xml:space="preserve">ONS – DLP – </w:t>
            </w:r>
            <w:r w:rsidR="009639C6">
              <w:rPr>
                <w:rFonts w:ascii="Arial" w:hAnsi="Arial" w:cs="Arial"/>
              </w:rPr>
              <w:t>£</w:t>
            </w:r>
            <w:r w:rsidR="00A53346">
              <w:rPr>
                <w:rFonts w:ascii="Arial" w:hAnsi="Arial" w:cs="Arial"/>
              </w:rPr>
              <w:t>19,275</w:t>
            </w:r>
          </w:p>
          <w:p w14:paraId="263B6DD2" w14:textId="6B699EF1" w:rsidR="00A53346" w:rsidRDefault="00A53346" w:rsidP="00085BB6">
            <w:pPr>
              <w:pStyle w:val="ListParagraph"/>
              <w:numPr>
                <w:ilvl w:val="0"/>
                <w:numId w:val="26"/>
              </w:numPr>
              <w:tabs>
                <w:tab w:val="left" w:pos="313"/>
              </w:tabs>
              <w:spacing w:after="0" w:line="240" w:lineRule="auto"/>
              <w:rPr>
                <w:rFonts w:ascii="Arial" w:hAnsi="Arial" w:cs="Arial"/>
              </w:rPr>
            </w:pPr>
            <w:r>
              <w:rPr>
                <w:rFonts w:ascii="Arial" w:hAnsi="Arial" w:cs="Arial"/>
              </w:rPr>
              <w:t>ONS – Room Hire - £2,245</w:t>
            </w:r>
          </w:p>
          <w:p w14:paraId="1FC06D6F" w14:textId="77F8B356" w:rsidR="00DF6C37" w:rsidRDefault="00DF6C37" w:rsidP="00085BB6">
            <w:pPr>
              <w:pStyle w:val="ListParagraph"/>
              <w:numPr>
                <w:ilvl w:val="0"/>
                <w:numId w:val="26"/>
              </w:numPr>
              <w:tabs>
                <w:tab w:val="left" w:pos="313"/>
              </w:tabs>
              <w:spacing w:after="0" w:line="240" w:lineRule="auto"/>
              <w:rPr>
                <w:rFonts w:ascii="Arial" w:hAnsi="Arial" w:cs="Arial"/>
              </w:rPr>
            </w:pPr>
            <w:r>
              <w:rPr>
                <w:rFonts w:ascii="Arial" w:hAnsi="Arial" w:cs="Arial"/>
              </w:rPr>
              <w:t xml:space="preserve">FNS – DLP - </w:t>
            </w:r>
            <w:r w:rsidR="009639C6">
              <w:rPr>
                <w:rFonts w:ascii="Arial" w:hAnsi="Arial" w:cs="Arial"/>
              </w:rPr>
              <w:t>£</w:t>
            </w:r>
            <w:r w:rsidR="00A53346">
              <w:rPr>
                <w:rFonts w:ascii="Arial" w:hAnsi="Arial" w:cs="Arial"/>
              </w:rPr>
              <w:t>19,275</w:t>
            </w:r>
          </w:p>
          <w:p w14:paraId="47E36E67" w14:textId="557B0ADA" w:rsidR="00DF6C37" w:rsidRPr="00DF6C37" w:rsidRDefault="00DF6C37" w:rsidP="00085BB6">
            <w:pPr>
              <w:pStyle w:val="ListParagraph"/>
              <w:numPr>
                <w:ilvl w:val="0"/>
                <w:numId w:val="26"/>
              </w:numPr>
              <w:tabs>
                <w:tab w:val="left" w:pos="313"/>
              </w:tabs>
              <w:spacing w:after="0" w:line="240" w:lineRule="auto"/>
              <w:rPr>
                <w:rFonts w:ascii="Arial" w:hAnsi="Arial" w:cs="Arial"/>
              </w:rPr>
            </w:pPr>
            <w:r>
              <w:rPr>
                <w:rFonts w:ascii="Arial" w:hAnsi="Arial" w:cs="Arial"/>
              </w:rPr>
              <w:t xml:space="preserve">FNS – BEYN - </w:t>
            </w:r>
            <w:r w:rsidR="009639C6">
              <w:rPr>
                <w:rFonts w:ascii="Arial" w:hAnsi="Arial" w:cs="Arial"/>
              </w:rPr>
              <w:t>£5,000</w:t>
            </w:r>
          </w:p>
          <w:p w14:paraId="77FC339E" w14:textId="77777777" w:rsidR="00A53346" w:rsidRDefault="00A53346" w:rsidP="005757AD">
            <w:pPr>
              <w:tabs>
                <w:tab w:val="left" w:pos="313"/>
              </w:tabs>
              <w:spacing w:before="240" w:after="0" w:line="240" w:lineRule="auto"/>
              <w:rPr>
                <w:rFonts w:ascii="Arial" w:hAnsi="Arial" w:cs="Arial"/>
              </w:rPr>
            </w:pPr>
          </w:p>
          <w:p w14:paraId="4EDC3A02" w14:textId="77777777" w:rsidR="00E259B7" w:rsidRDefault="00E259B7" w:rsidP="005757AD">
            <w:pPr>
              <w:tabs>
                <w:tab w:val="left" w:pos="313"/>
              </w:tabs>
              <w:spacing w:before="240" w:after="0" w:line="240" w:lineRule="auto"/>
              <w:rPr>
                <w:rFonts w:ascii="Arial" w:hAnsi="Arial" w:cs="Arial"/>
              </w:rPr>
            </w:pPr>
            <w:r w:rsidRPr="00DF6C37">
              <w:rPr>
                <w:rFonts w:ascii="Arial" w:hAnsi="Arial" w:cs="Arial"/>
              </w:rPr>
              <w:t>Funding received to towards staff costs via parents, college funding and childcare plus funding.</w:t>
            </w:r>
          </w:p>
          <w:p w14:paraId="03363FA2" w14:textId="77777777" w:rsidR="006015F1" w:rsidRDefault="006015F1" w:rsidP="005757AD">
            <w:pPr>
              <w:tabs>
                <w:tab w:val="left" w:pos="313"/>
              </w:tabs>
              <w:spacing w:before="240" w:after="0" w:line="240" w:lineRule="auto"/>
              <w:rPr>
                <w:rFonts w:ascii="Arial" w:hAnsi="Arial" w:cs="Arial"/>
              </w:rPr>
            </w:pPr>
            <w:r>
              <w:rPr>
                <w:rFonts w:ascii="Arial" w:hAnsi="Arial" w:cs="Arial"/>
              </w:rPr>
              <w:t>Has enabled school to get cover when agencies were short of supply staff and has also saved on agency costs.</w:t>
            </w:r>
          </w:p>
          <w:p w14:paraId="7CB71974" w14:textId="6A5A103F" w:rsidR="009F484C" w:rsidRPr="007A1162" w:rsidRDefault="009F484C" w:rsidP="005757AD">
            <w:pPr>
              <w:tabs>
                <w:tab w:val="left" w:pos="313"/>
              </w:tabs>
              <w:spacing w:before="240" w:after="0" w:line="240" w:lineRule="auto"/>
              <w:rPr>
                <w:rFonts w:ascii="Arial" w:hAnsi="Arial" w:cs="Arial"/>
                <w:color w:val="FF0000"/>
              </w:rPr>
            </w:pPr>
            <w:r>
              <w:rPr>
                <w:rFonts w:ascii="Arial" w:hAnsi="Arial" w:cs="Arial"/>
              </w:rPr>
              <w:t>All vacancies have been able to be filled with quality staff.</w:t>
            </w:r>
          </w:p>
        </w:tc>
      </w:tr>
      <w:tr w:rsidR="0072251C" w:rsidRPr="001F595D" w14:paraId="0E7B86C4" w14:textId="77777777" w:rsidTr="2A900A91">
        <w:tc>
          <w:tcPr>
            <w:tcW w:w="1985" w:type="dxa"/>
          </w:tcPr>
          <w:p w14:paraId="62431CDC" w14:textId="77777777" w:rsidR="005078E3" w:rsidRDefault="005078E3" w:rsidP="001F595D">
            <w:pPr>
              <w:spacing w:after="0" w:line="240" w:lineRule="auto"/>
              <w:rPr>
                <w:rFonts w:ascii="Arial" w:hAnsi="Arial" w:cs="Arial"/>
                <w:sz w:val="24"/>
                <w:szCs w:val="24"/>
              </w:rPr>
            </w:pPr>
          </w:p>
          <w:p w14:paraId="028CA6AC" w14:textId="77777777" w:rsidR="00836FF1" w:rsidRDefault="00836FF1" w:rsidP="001F595D">
            <w:pPr>
              <w:spacing w:after="0" w:line="240" w:lineRule="auto"/>
              <w:rPr>
                <w:rFonts w:ascii="Arial" w:hAnsi="Arial" w:cs="Arial"/>
                <w:sz w:val="24"/>
                <w:szCs w:val="24"/>
              </w:rPr>
            </w:pPr>
            <w:r w:rsidRPr="001F595D">
              <w:rPr>
                <w:rFonts w:ascii="Arial" w:hAnsi="Arial" w:cs="Arial"/>
                <w:sz w:val="24"/>
                <w:szCs w:val="24"/>
              </w:rPr>
              <w:t>Ensuring Statutory Compliance</w:t>
            </w:r>
          </w:p>
          <w:p w14:paraId="49E398E2" w14:textId="77777777" w:rsidR="009D68E2" w:rsidRDefault="009D68E2" w:rsidP="001F595D">
            <w:pPr>
              <w:spacing w:after="0" w:line="240" w:lineRule="auto"/>
              <w:rPr>
                <w:rFonts w:ascii="Arial" w:hAnsi="Arial" w:cs="Arial"/>
                <w:sz w:val="24"/>
                <w:szCs w:val="24"/>
              </w:rPr>
            </w:pPr>
          </w:p>
          <w:p w14:paraId="16287F21" w14:textId="77777777" w:rsidR="009D68E2" w:rsidRDefault="009D68E2" w:rsidP="001F595D">
            <w:pPr>
              <w:spacing w:after="0" w:line="240" w:lineRule="auto"/>
              <w:rPr>
                <w:rFonts w:ascii="Arial" w:hAnsi="Arial" w:cs="Arial"/>
                <w:sz w:val="24"/>
                <w:szCs w:val="24"/>
              </w:rPr>
            </w:pPr>
          </w:p>
          <w:p w14:paraId="5BE93A62" w14:textId="77777777" w:rsidR="009D68E2" w:rsidRDefault="009D68E2" w:rsidP="001F595D">
            <w:pPr>
              <w:spacing w:after="0" w:line="240" w:lineRule="auto"/>
              <w:rPr>
                <w:rFonts w:ascii="Arial" w:hAnsi="Arial" w:cs="Arial"/>
                <w:sz w:val="24"/>
                <w:szCs w:val="24"/>
              </w:rPr>
            </w:pPr>
          </w:p>
          <w:p w14:paraId="384BA73E" w14:textId="77777777" w:rsidR="009D68E2" w:rsidRDefault="009D68E2" w:rsidP="001F595D">
            <w:pPr>
              <w:spacing w:after="0" w:line="240" w:lineRule="auto"/>
              <w:rPr>
                <w:rFonts w:ascii="Arial" w:hAnsi="Arial" w:cs="Arial"/>
                <w:sz w:val="24"/>
                <w:szCs w:val="24"/>
              </w:rPr>
            </w:pPr>
          </w:p>
          <w:p w14:paraId="34B3F2EB" w14:textId="77777777" w:rsidR="009D68E2" w:rsidRDefault="009D68E2" w:rsidP="001F595D">
            <w:pPr>
              <w:spacing w:after="0" w:line="240" w:lineRule="auto"/>
              <w:rPr>
                <w:rFonts w:ascii="Arial" w:hAnsi="Arial" w:cs="Arial"/>
                <w:sz w:val="24"/>
                <w:szCs w:val="24"/>
              </w:rPr>
            </w:pPr>
          </w:p>
          <w:p w14:paraId="7D34F5C7" w14:textId="77777777" w:rsidR="009D68E2" w:rsidRPr="001F595D" w:rsidRDefault="009D68E2" w:rsidP="001F595D">
            <w:pPr>
              <w:spacing w:after="0" w:line="240" w:lineRule="auto"/>
              <w:rPr>
                <w:rFonts w:ascii="Arial" w:hAnsi="Arial" w:cs="Arial"/>
                <w:sz w:val="24"/>
                <w:szCs w:val="24"/>
              </w:rPr>
            </w:pPr>
          </w:p>
        </w:tc>
        <w:tc>
          <w:tcPr>
            <w:tcW w:w="1843" w:type="dxa"/>
          </w:tcPr>
          <w:p w14:paraId="0B4020A7" w14:textId="77777777" w:rsidR="00836FF1" w:rsidRPr="001F595D" w:rsidRDefault="00836FF1" w:rsidP="001F595D">
            <w:pPr>
              <w:spacing w:after="0" w:line="240" w:lineRule="auto"/>
              <w:rPr>
                <w:rFonts w:ascii="Arial" w:hAnsi="Arial" w:cs="Arial"/>
                <w:sz w:val="24"/>
                <w:szCs w:val="24"/>
              </w:rPr>
            </w:pPr>
          </w:p>
        </w:tc>
        <w:tc>
          <w:tcPr>
            <w:tcW w:w="5499" w:type="dxa"/>
          </w:tcPr>
          <w:p w14:paraId="74811A32" w14:textId="77777777" w:rsidR="00901CEA" w:rsidRPr="00C620FD" w:rsidRDefault="46CA2C96" w:rsidP="2A900A91">
            <w:pPr>
              <w:spacing w:after="0" w:line="240" w:lineRule="auto"/>
              <w:rPr>
                <w:rFonts w:ascii="Arial" w:hAnsi="Arial" w:cs="Arial"/>
              </w:rPr>
            </w:pPr>
            <w:r w:rsidRPr="00C620FD">
              <w:rPr>
                <w:rFonts w:ascii="Arial" w:hAnsi="Arial" w:cs="Arial"/>
              </w:rPr>
              <w:t>Statutory Return is completed by HT and shared with Chair for approval and then at GB meeting.</w:t>
            </w:r>
          </w:p>
          <w:p w14:paraId="376ED537" w14:textId="77777777" w:rsidR="00836FF1" w:rsidRPr="00C620FD" w:rsidRDefault="043E1063" w:rsidP="2A900A91">
            <w:pPr>
              <w:pStyle w:val="ListParagraph"/>
              <w:spacing w:after="0" w:line="240" w:lineRule="auto"/>
              <w:ind w:left="0"/>
              <w:rPr>
                <w:rFonts w:ascii="Arial" w:hAnsi="Arial" w:cs="Arial"/>
              </w:rPr>
            </w:pPr>
            <w:r w:rsidRPr="00C620FD">
              <w:rPr>
                <w:rFonts w:ascii="Arial" w:hAnsi="Arial" w:cs="Arial"/>
              </w:rPr>
              <w:t xml:space="preserve">(covering statutory testing </w:t>
            </w:r>
            <w:proofErr w:type="spellStart"/>
            <w:r w:rsidRPr="00C620FD">
              <w:rPr>
                <w:rFonts w:ascii="Arial" w:hAnsi="Arial" w:cs="Arial"/>
              </w:rPr>
              <w:t>eg</w:t>
            </w:r>
            <w:proofErr w:type="spellEnd"/>
            <w:r w:rsidRPr="00C620FD">
              <w:rPr>
                <w:rFonts w:ascii="Arial" w:hAnsi="Arial" w:cs="Arial"/>
              </w:rPr>
              <w:t xml:space="preserve">: Legionella, gas pipes, boilers, electrics, security lighting, </w:t>
            </w:r>
            <w:proofErr w:type="spellStart"/>
            <w:r w:rsidRPr="00C620FD">
              <w:rPr>
                <w:rFonts w:ascii="Arial" w:hAnsi="Arial" w:cs="Arial"/>
              </w:rPr>
              <w:t>etc</w:t>
            </w:r>
            <w:proofErr w:type="spellEnd"/>
            <w:r w:rsidR="68E8B6FF" w:rsidRPr="00C620FD">
              <w:rPr>
                <w:rFonts w:ascii="Arial" w:hAnsi="Arial" w:cs="Arial"/>
              </w:rPr>
              <w:t>, as detailed in Property Log Book</w:t>
            </w:r>
            <w:r w:rsidRPr="00C620FD">
              <w:rPr>
                <w:rFonts w:ascii="Arial" w:hAnsi="Arial" w:cs="Arial"/>
              </w:rPr>
              <w:t>)</w:t>
            </w:r>
          </w:p>
          <w:p w14:paraId="5E3FEAEB" w14:textId="77777777" w:rsidR="00A46EE0" w:rsidRPr="00C620FD" w:rsidRDefault="46CA2C96" w:rsidP="2A900A91">
            <w:pPr>
              <w:spacing w:before="240" w:after="0" w:line="240" w:lineRule="auto"/>
              <w:rPr>
                <w:rFonts w:ascii="Arial" w:hAnsi="Arial" w:cs="Arial"/>
              </w:rPr>
            </w:pPr>
            <w:r w:rsidRPr="00C620FD">
              <w:rPr>
                <w:rFonts w:ascii="Arial" w:hAnsi="Arial" w:cs="Arial"/>
              </w:rPr>
              <w:t>Governors’ are provided with Statutory policy documentation in advance of governor meetings, where discussion, challenge and approval takes place.</w:t>
            </w:r>
          </w:p>
          <w:p w14:paraId="157922F8" w14:textId="5C1BD61A" w:rsidR="00401EEE" w:rsidRPr="00C620FD" w:rsidRDefault="38CFCC07" w:rsidP="009F484C">
            <w:pPr>
              <w:pStyle w:val="paragraph"/>
              <w:spacing w:before="0" w:beforeAutospacing="0" w:after="0" w:afterAutospacing="0"/>
              <w:ind w:left="30"/>
              <w:textAlignment w:val="baseline"/>
              <w:rPr>
                <w:rFonts w:ascii="Segoe UI" w:hAnsi="Segoe UI" w:cs="Segoe UI"/>
                <w:sz w:val="22"/>
                <w:szCs w:val="22"/>
              </w:rPr>
            </w:pPr>
            <w:r w:rsidRPr="007A1162">
              <w:rPr>
                <w:rStyle w:val="eop"/>
                <w:rFonts w:ascii="Arial" w:hAnsi="Arial" w:cs="Arial"/>
                <w:color w:val="FF0000"/>
                <w:sz w:val="22"/>
                <w:szCs w:val="22"/>
              </w:rPr>
              <w:lastRenderedPageBreak/>
              <w:t> </w:t>
            </w:r>
            <w:r w:rsidR="46CA2C96" w:rsidRPr="00C620FD">
              <w:rPr>
                <w:rStyle w:val="normaltextrun"/>
                <w:rFonts w:ascii="Arial" w:hAnsi="Arial" w:cs="Arial"/>
                <w:sz w:val="22"/>
                <w:szCs w:val="22"/>
              </w:rPr>
              <w:t>All staff and governors have r</w:t>
            </w:r>
            <w:r w:rsidRPr="00C620FD">
              <w:rPr>
                <w:rStyle w:val="normaltextrun"/>
                <w:rFonts w:ascii="Arial" w:hAnsi="Arial" w:cs="Arial"/>
                <w:sz w:val="22"/>
                <w:szCs w:val="22"/>
              </w:rPr>
              <w:t>eceived </w:t>
            </w:r>
            <w:r w:rsidR="00D846B7" w:rsidRPr="00C620FD">
              <w:rPr>
                <w:rStyle w:val="normaltextrun"/>
                <w:rFonts w:ascii="Arial" w:hAnsi="Arial" w:cs="Arial"/>
                <w:sz w:val="22"/>
                <w:szCs w:val="22"/>
              </w:rPr>
              <w:t xml:space="preserve">virtual </w:t>
            </w:r>
            <w:r w:rsidR="46CA2C96" w:rsidRPr="00C620FD">
              <w:rPr>
                <w:rStyle w:val="normaltextrun"/>
                <w:rFonts w:ascii="Arial" w:hAnsi="Arial" w:cs="Arial"/>
                <w:sz w:val="22"/>
                <w:szCs w:val="22"/>
              </w:rPr>
              <w:t>s</w:t>
            </w:r>
            <w:r w:rsidRPr="00C620FD">
              <w:rPr>
                <w:rStyle w:val="normaltextrun"/>
                <w:rFonts w:ascii="Arial" w:hAnsi="Arial" w:cs="Arial"/>
                <w:sz w:val="22"/>
                <w:szCs w:val="22"/>
              </w:rPr>
              <w:t>afeguarding training and other training relevant to their roles.</w:t>
            </w:r>
            <w:r w:rsidRPr="00C620FD">
              <w:rPr>
                <w:rStyle w:val="eop"/>
                <w:rFonts w:ascii="Arial" w:hAnsi="Arial" w:cs="Arial"/>
                <w:sz w:val="22"/>
                <w:szCs w:val="22"/>
              </w:rPr>
              <w:t> </w:t>
            </w:r>
          </w:p>
          <w:p w14:paraId="4F904CB7" w14:textId="77777777" w:rsidR="00A46EE0" w:rsidRPr="007A1162" w:rsidRDefault="00A46EE0" w:rsidP="2A900A91">
            <w:pPr>
              <w:pStyle w:val="ListParagraph"/>
              <w:spacing w:after="0" w:line="240" w:lineRule="auto"/>
              <w:ind w:left="33"/>
              <w:rPr>
                <w:rFonts w:ascii="Arial" w:hAnsi="Arial" w:cs="Arial"/>
                <w:color w:val="FF0000"/>
              </w:rPr>
            </w:pPr>
          </w:p>
          <w:p w14:paraId="0CCBEBE1" w14:textId="77777777" w:rsidR="00D01F7C" w:rsidRPr="00C620FD" w:rsidRDefault="043E1063" w:rsidP="2A900A91">
            <w:pPr>
              <w:pStyle w:val="ListParagraph"/>
              <w:spacing w:after="0" w:line="240" w:lineRule="auto"/>
              <w:ind w:left="33"/>
              <w:rPr>
                <w:rFonts w:ascii="Arial" w:hAnsi="Arial" w:cs="Arial"/>
              </w:rPr>
            </w:pPr>
            <w:r w:rsidRPr="00C620FD">
              <w:rPr>
                <w:rFonts w:ascii="Arial" w:hAnsi="Arial" w:cs="Arial"/>
              </w:rPr>
              <w:t xml:space="preserve">Safeguarding procedures in place: </w:t>
            </w:r>
          </w:p>
          <w:p w14:paraId="0792407D" w14:textId="77777777" w:rsidR="00D01F7C" w:rsidRPr="00C620FD" w:rsidRDefault="043E1063" w:rsidP="2A900A91">
            <w:pPr>
              <w:pStyle w:val="ListParagraph"/>
              <w:numPr>
                <w:ilvl w:val="0"/>
                <w:numId w:val="15"/>
              </w:numPr>
              <w:spacing w:after="0" w:line="240" w:lineRule="auto"/>
              <w:ind w:left="152" w:hanging="141"/>
              <w:rPr>
                <w:rFonts w:ascii="Arial" w:hAnsi="Arial" w:cs="Arial"/>
              </w:rPr>
            </w:pPr>
            <w:r w:rsidRPr="00C620FD">
              <w:rPr>
                <w:rFonts w:ascii="Arial" w:hAnsi="Arial" w:cs="Arial"/>
              </w:rPr>
              <w:t xml:space="preserve">KCSE </w:t>
            </w:r>
            <w:r w:rsidR="7D4FE4E9" w:rsidRPr="00C620FD">
              <w:rPr>
                <w:rFonts w:ascii="Arial" w:hAnsi="Arial" w:cs="Arial"/>
              </w:rPr>
              <w:t>updates for staff and Governors.</w:t>
            </w:r>
          </w:p>
          <w:p w14:paraId="09028A99" w14:textId="77777777" w:rsidR="00D01F7C" w:rsidRPr="00C620FD" w:rsidRDefault="7D4FE4E9" w:rsidP="2A900A91">
            <w:pPr>
              <w:pStyle w:val="ListParagraph"/>
              <w:numPr>
                <w:ilvl w:val="0"/>
                <w:numId w:val="15"/>
              </w:numPr>
              <w:spacing w:after="0" w:line="240" w:lineRule="auto"/>
              <w:ind w:left="152" w:hanging="141"/>
              <w:rPr>
                <w:rFonts w:ascii="Arial" w:hAnsi="Arial" w:cs="Arial"/>
              </w:rPr>
            </w:pPr>
            <w:r w:rsidRPr="00C620FD">
              <w:rPr>
                <w:rFonts w:ascii="Arial" w:hAnsi="Arial" w:cs="Arial"/>
              </w:rPr>
              <w:t>Safeguarding and C</w:t>
            </w:r>
            <w:r w:rsidR="1FDA36FB" w:rsidRPr="00C620FD">
              <w:rPr>
                <w:rFonts w:ascii="Arial" w:hAnsi="Arial" w:cs="Arial"/>
              </w:rPr>
              <w:t xml:space="preserve">hild </w:t>
            </w:r>
            <w:r w:rsidRPr="00C620FD">
              <w:rPr>
                <w:rFonts w:ascii="Arial" w:hAnsi="Arial" w:cs="Arial"/>
              </w:rPr>
              <w:t>P</w:t>
            </w:r>
            <w:r w:rsidR="1FDA36FB" w:rsidRPr="00C620FD">
              <w:rPr>
                <w:rFonts w:ascii="Arial" w:hAnsi="Arial" w:cs="Arial"/>
              </w:rPr>
              <w:t>rotection</w:t>
            </w:r>
            <w:r w:rsidRPr="00C620FD">
              <w:rPr>
                <w:rFonts w:ascii="Arial" w:hAnsi="Arial" w:cs="Arial"/>
              </w:rPr>
              <w:t xml:space="preserve"> Policy approved and on website. </w:t>
            </w:r>
          </w:p>
          <w:p w14:paraId="4AAB90D2" w14:textId="217C664F" w:rsidR="00D01F7C" w:rsidRPr="00C620FD" w:rsidRDefault="7D4FE4E9" w:rsidP="2A900A91">
            <w:pPr>
              <w:pStyle w:val="ListParagraph"/>
              <w:numPr>
                <w:ilvl w:val="0"/>
                <w:numId w:val="15"/>
              </w:numPr>
              <w:spacing w:after="0" w:line="240" w:lineRule="auto"/>
              <w:ind w:left="152" w:hanging="141"/>
              <w:rPr>
                <w:rFonts w:ascii="Arial" w:hAnsi="Arial" w:cs="Arial"/>
              </w:rPr>
            </w:pPr>
            <w:r w:rsidRPr="00C620FD">
              <w:rPr>
                <w:rFonts w:ascii="Arial" w:hAnsi="Arial" w:cs="Arial"/>
              </w:rPr>
              <w:t>DSLs in place with updated training</w:t>
            </w:r>
            <w:r w:rsidR="00D846B7" w:rsidRPr="00C620FD">
              <w:rPr>
                <w:rFonts w:ascii="Arial" w:hAnsi="Arial" w:cs="Arial"/>
              </w:rPr>
              <w:t xml:space="preserve"> being carried out </w:t>
            </w:r>
            <w:r w:rsidR="00C620FD" w:rsidRPr="00C620FD">
              <w:rPr>
                <w:rFonts w:ascii="Arial" w:hAnsi="Arial" w:cs="Arial"/>
              </w:rPr>
              <w:t>every two years</w:t>
            </w:r>
          </w:p>
          <w:p w14:paraId="1A81B85B" w14:textId="481BF099" w:rsidR="00D846B7" w:rsidRPr="00C620FD" w:rsidRDefault="00D846B7" w:rsidP="2A900A91">
            <w:pPr>
              <w:pStyle w:val="ListParagraph"/>
              <w:numPr>
                <w:ilvl w:val="0"/>
                <w:numId w:val="15"/>
              </w:numPr>
              <w:spacing w:after="0" w:line="240" w:lineRule="auto"/>
              <w:ind w:left="152" w:hanging="141"/>
              <w:rPr>
                <w:rFonts w:ascii="Arial" w:hAnsi="Arial" w:cs="Arial"/>
              </w:rPr>
            </w:pPr>
            <w:r w:rsidRPr="00C620FD">
              <w:rPr>
                <w:rFonts w:ascii="Arial" w:hAnsi="Arial" w:cs="Arial"/>
              </w:rPr>
              <w:t xml:space="preserve">Staff first aid training </w:t>
            </w:r>
            <w:r w:rsidR="00262325" w:rsidRPr="00C620FD">
              <w:rPr>
                <w:rFonts w:ascii="Arial" w:hAnsi="Arial" w:cs="Arial"/>
              </w:rPr>
              <w:t>all kept up to date</w:t>
            </w:r>
            <w:r w:rsidRPr="00C620FD">
              <w:rPr>
                <w:rFonts w:ascii="Arial" w:hAnsi="Arial" w:cs="Arial"/>
              </w:rPr>
              <w:t xml:space="preserve"> </w:t>
            </w:r>
          </w:p>
          <w:p w14:paraId="5C6DEE55" w14:textId="77777777" w:rsidR="00D01F7C" w:rsidRPr="00C620FD" w:rsidRDefault="7D4FE4E9" w:rsidP="2A900A91">
            <w:pPr>
              <w:pStyle w:val="ListParagraph"/>
              <w:numPr>
                <w:ilvl w:val="0"/>
                <w:numId w:val="15"/>
              </w:numPr>
              <w:spacing w:after="0" w:line="240" w:lineRule="auto"/>
              <w:ind w:left="152" w:hanging="141"/>
              <w:rPr>
                <w:rFonts w:ascii="Arial" w:hAnsi="Arial" w:cs="Arial"/>
              </w:rPr>
            </w:pPr>
            <w:r w:rsidRPr="00C620FD">
              <w:rPr>
                <w:rFonts w:ascii="Arial" w:hAnsi="Arial" w:cs="Arial"/>
              </w:rPr>
              <w:t>Recording of concerns is accurate and secure</w:t>
            </w:r>
          </w:p>
          <w:p w14:paraId="06971CD3" w14:textId="77777777" w:rsidR="00D01F7C" w:rsidRPr="00C620FD" w:rsidRDefault="00D01F7C" w:rsidP="2A900A91">
            <w:pPr>
              <w:pStyle w:val="ListParagraph"/>
              <w:spacing w:after="0" w:line="240" w:lineRule="auto"/>
              <w:ind w:left="11"/>
              <w:rPr>
                <w:rFonts w:ascii="Arial" w:hAnsi="Arial" w:cs="Arial"/>
              </w:rPr>
            </w:pPr>
          </w:p>
          <w:p w14:paraId="2A1F701D" w14:textId="03BB9CAE" w:rsidR="006F02AF" w:rsidRPr="00C620FD" w:rsidRDefault="00155D89" w:rsidP="2A900A91">
            <w:pPr>
              <w:pStyle w:val="ListParagraph"/>
              <w:spacing w:after="0" w:line="240" w:lineRule="auto"/>
              <w:ind w:left="11"/>
              <w:rPr>
                <w:rFonts w:ascii="Arial" w:hAnsi="Arial" w:cs="Arial"/>
              </w:rPr>
            </w:pPr>
            <w:r w:rsidRPr="00C620FD">
              <w:rPr>
                <w:rFonts w:ascii="Arial" w:hAnsi="Arial" w:cs="Arial"/>
              </w:rPr>
              <w:t>175 safeguarding audit completed.</w:t>
            </w:r>
          </w:p>
          <w:p w14:paraId="03EFCA41" w14:textId="77777777" w:rsidR="006F02AF" w:rsidRPr="007A1162" w:rsidRDefault="006F02AF" w:rsidP="2A900A91">
            <w:pPr>
              <w:pStyle w:val="ListParagraph"/>
              <w:spacing w:after="0" w:line="240" w:lineRule="auto"/>
              <w:ind w:left="11"/>
              <w:rPr>
                <w:rFonts w:ascii="Arial" w:hAnsi="Arial" w:cs="Arial"/>
                <w:color w:val="FF0000"/>
              </w:rPr>
            </w:pPr>
          </w:p>
          <w:p w14:paraId="170A26FE" w14:textId="5844F32B" w:rsidR="00155D89" w:rsidRPr="00C620FD" w:rsidRDefault="00155D89" w:rsidP="00C620FD">
            <w:pPr>
              <w:spacing w:after="0" w:line="240" w:lineRule="auto"/>
              <w:rPr>
                <w:rFonts w:ascii="Arial" w:hAnsi="Arial" w:cs="Arial"/>
              </w:rPr>
            </w:pPr>
            <w:r w:rsidRPr="00C620FD">
              <w:rPr>
                <w:rFonts w:ascii="Arial" w:hAnsi="Arial" w:cs="Arial"/>
              </w:rPr>
              <w:t xml:space="preserve">Health and safety walks carried out termly by staff to ensure that the school was kept in good repair </w:t>
            </w:r>
          </w:p>
          <w:p w14:paraId="13CB595B" w14:textId="77777777" w:rsidR="006F02AF" w:rsidRPr="00C620FD" w:rsidRDefault="006F02AF" w:rsidP="2A900A91">
            <w:pPr>
              <w:pStyle w:val="ListParagraph"/>
              <w:spacing w:after="0" w:line="240" w:lineRule="auto"/>
              <w:ind w:left="11"/>
              <w:rPr>
                <w:rFonts w:ascii="Arial" w:hAnsi="Arial" w:cs="Arial"/>
              </w:rPr>
            </w:pPr>
          </w:p>
          <w:p w14:paraId="4A5870A0" w14:textId="2E6B5CFB" w:rsidR="00D01F7C" w:rsidRPr="00C620FD" w:rsidRDefault="00155D89" w:rsidP="2A900A91">
            <w:pPr>
              <w:pStyle w:val="ListParagraph"/>
              <w:spacing w:after="0" w:line="240" w:lineRule="auto"/>
              <w:ind w:left="11"/>
              <w:rPr>
                <w:rFonts w:ascii="Arial" w:hAnsi="Arial" w:cs="Arial"/>
              </w:rPr>
            </w:pPr>
            <w:r w:rsidRPr="00C620FD">
              <w:rPr>
                <w:rFonts w:ascii="Arial" w:hAnsi="Arial" w:cs="Arial"/>
              </w:rPr>
              <w:t>Data protection</w:t>
            </w:r>
            <w:r w:rsidR="7D4FE4E9" w:rsidRPr="00C620FD">
              <w:rPr>
                <w:rFonts w:ascii="Arial" w:hAnsi="Arial" w:cs="Arial"/>
              </w:rPr>
              <w:t xml:space="preserve"> procedures are in place: </w:t>
            </w:r>
          </w:p>
          <w:p w14:paraId="7DA2A075" w14:textId="7E998722" w:rsidR="00D01F7C" w:rsidRPr="00C620FD" w:rsidRDefault="7D4FE4E9" w:rsidP="2A900A91">
            <w:pPr>
              <w:pStyle w:val="ListParagraph"/>
              <w:numPr>
                <w:ilvl w:val="0"/>
                <w:numId w:val="15"/>
              </w:numPr>
              <w:spacing w:after="0" w:line="240" w:lineRule="auto"/>
              <w:ind w:left="152" w:hanging="141"/>
              <w:rPr>
                <w:rFonts w:ascii="Arial" w:hAnsi="Arial" w:cs="Arial"/>
              </w:rPr>
            </w:pPr>
            <w:r w:rsidRPr="00C620FD">
              <w:rPr>
                <w:rFonts w:ascii="Arial" w:hAnsi="Arial" w:cs="Arial"/>
              </w:rPr>
              <w:t xml:space="preserve">Staff </w:t>
            </w:r>
            <w:r w:rsidR="00155D89" w:rsidRPr="00C620FD">
              <w:rPr>
                <w:rFonts w:ascii="Arial" w:hAnsi="Arial" w:cs="Arial"/>
              </w:rPr>
              <w:t xml:space="preserve">update </w:t>
            </w:r>
            <w:r w:rsidRPr="00C620FD">
              <w:rPr>
                <w:rFonts w:ascii="Arial" w:hAnsi="Arial" w:cs="Arial"/>
              </w:rPr>
              <w:t xml:space="preserve">training has been provided </w:t>
            </w:r>
          </w:p>
          <w:p w14:paraId="62E22474" w14:textId="3DCB2104" w:rsidR="00155D89" w:rsidRPr="00C620FD" w:rsidRDefault="00155D89" w:rsidP="2A900A91">
            <w:pPr>
              <w:pStyle w:val="ListParagraph"/>
              <w:numPr>
                <w:ilvl w:val="0"/>
                <w:numId w:val="15"/>
              </w:numPr>
              <w:spacing w:after="0" w:line="240" w:lineRule="auto"/>
              <w:ind w:left="152" w:hanging="141"/>
              <w:rPr>
                <w:rFonts w:ascii="Arial" w:hAnsi="Arial" w:cs="Arial"/>
              </w:rPr>
            </w:pPr>
            <w:r w:rsidRPr="00C620FD">
              <w:rPr>
                <w:rFonts w:ascii="Arial" w:hAnsi="Arial" w:cs="Arial"/>
              </w:rPr>
              <w:t>Governor update training completed</w:t>
            </w:r>
          </w:p>
          <w:p w14:paraId="71F30620" w14:textId="0C6335C5" w:rsidR="00D01F7C" w:rsidRPr="00C620FD" w:rsidRDefault="7D4FE4E9" w:rsidP="2A900A91">
            <w:pPr>
              <w:pStyle w:val="ListParagraph"/>
              <w:numPr>
                <w:ilvl w:val="0"/>
                <w:numId w:val="15"/>
              </w:numPr>
              <w:spacing w:after="0" w:line="240" w:lineRule="auto"/>
              <w:ind w:left="152" w:hanging="141"/>
              <w:rPr>
                <w:rFonts w:ascii="Arial" w:hAnsi="Arial" w:cs="Arial"/>
              </w:rPr>
            </w:pPr>
            <w:r w:rsidRPr="00C620FD">
              <w:rPr>
                <w:rFonts w:ascii="Arial" w:hAnsi="Arial" w:cs="Arial"/>
              </w:rPr>
              <w:t xml:space="preserve">Governing Board documentation is </w:t>
            </w:r>
            <w:r w:rsidR="00956A7F" w:rsidRPr="00C620FD">
              <w:rPr>
                <w:rFonts w:ascii="Arial" w:hAnsi="Arial" w:cs="Arial"/>
              </w:rPr>
              <w:t>accessed by governors via OneDrive</w:t>
            </w:r>
          </w:p>
          <w:p w14:paraId="16748BE1" w14:textId="7D14DB8C" w:rsidR="00364C75" w:rsidRPr="00C620FD" w:rsidRDefault="00956A7F" w:rsidP="2A900A91">
            <w:pPr>
              <w:pStyle w:val="ListParagraph"/>
              <w:numPr>
                <w:ilvl w:val="0"/>
                <w:numId w:val="15"/>
              </w:numPr>
              <w:spacing w:after="0" w:line="240" w:lineRule="auto"/>
              <w:ind w:left="152" w:hanging="141"/>
              <w:rPr>
                <w:rFonts w:ascii="Arial" w:hAnsi="Arial" w:cs="Arial"/>
              </w:rPr>
            </w:pPr>
            <w:r w:rsidRPr="00C620FD">
              <w:rPr>
                <w:rFonts w:ascii="Arial" w:hAnsi="Arial" w:cs="Arial"/>
              </w:rPr>
              <w:t>Role specific data protection considerations discussed with staff and governors</w:t>
            </w:r>
          </w:p>
          <w:p w14:paraId="24378CD6" w14:textId="77777777" w:rsidR="00956A7F" w:rsidRPr="007A1162" w:rsidRDefault="00956A7F" w:rsidP="2A900A91">
            <w:pPr>
              <w:pStyle w:val="ListParagraph"/>
              <w:spacing w:after="0" w:line="240" w:lineRule="auto"/>
              <w:ind w:left="33"/>
              <w:rPr>
                <w:rFonts w:ascii="Arial" w:hAnsi="Arial" w:cs="Arial"/>
                <w:color w:val="FF0000"/>
              </w:rPr>
            </w:pPr>
          </w:p>
          <w:p w14:paraId="7C45912F" w14:textId="6831906F" w:rsidR="00364C75" w:rsidRPr="00C620FD" w:rsidRDefault="1FDA36FB" w:rsidP="2A900A91">
            <w:pPr>
              <w:pStyle w:val="ListParagraph"/>
              <w:spacing w:after="0" w:line="240" w:lineRule="auto"/>
              <w:ind w:left="33"/>
              <w:rPr>
                <w:rFonts w:ascii="Arial" w:hAnsi="Arial" w:cs="Arial"/>
              </w:rPr>
            </w:pPr>
            <w:r w:rsidRPr="00C620FD">
              <w:rPr>
                <w:rFonts w:ascii="Arial" w:hAnsi="Arial" w:cs="Arial"/>
              </w:rPr>
              <w:t>Website is regularly updated.</w:t>
            </w:r>
            <w:r w:rsidR="00956A7F" w:rsidRPr="00C620FD">
              <w:rPr>
                <w:rFonts w:ascii="Arial" w:hAnsi="Arial" w:cs="Arial"/>
              </w:rPr>
              <w:t xml:space="preserve"> </w:t>
            </w:r>
          </w:p>
          <w:p w14:paraId="50895670" w14:textId="77777777" w:rsidR="00D01F7C" w:rsidRPr="007A1162" w:rsidRDefault="00D01F7C" w:rsidP="00956A7F">
            <w:pPr>
              <w:pStyle w:val="ListParagraph"/>
              <w:spacing w:after="0" w:line="240" w:lineRule="auto"/>
              <w:ind w:left="0"/>
              <w:rPr>
                <w:rFonts w:ascii="Arial" w:hAnsi="Arial" w:cs="Arial"/>
                <w:color w:val="FF0000"/>
              </w:rPr>
            </w:pPr>
          </w:p>
        </w:tc>
        <w:tc>
          <w:tcPr>
            <w:tcW w:w="5633" w:type="dxa"/>
          </w:tcPr>
          <w:p w14:paraId="6DA135FC" w14:textId="77777777" w:rsidR="00901CEA" w:rsidRPr="00C620FD" w:rsidRDefault="46CA2C96" w:rsidP="2A900A91">
            <w:pPr>
              <w:spacing w:before="240" w:after="0" w:line="240" w:lineRule="auto"/>
              <w:rPr>
                <w:rFonts w:ascii="Arial" w:hAnsi="Arial" w:cs="Arial"/>
              </w:rPr>
            </w:pPr>
            <w:r w:rsidRPr="00C620FD">
              <w:rPr>
                <w:rFonts w:ascii="Arial" w:hAnsi="Arial" w:cs="Arial"/>
              </w:rPr>
              <w:lastRenderedPageBreak/>
              <w:t>School is kept safe and compliant with all legislation.</w:t>
            </w:r>
          </w:p>
          <w:p w14:paraId="38C1F859" w14:textId="77777777" w:rsidR="00901CEA" w:rsidRPr="007A1162" w:rsidRDefault="00901CEA" w:rsidP="2A900A91">
            <w:pPr>
              <w:spacing w:before="240" w:after="0" w:line="240" w:lineRule="auto"/>
              <w:rPr>
                <w:rFonts w:ascii="Arial" w:hAnsi="Arial" w:cs="Arial"/>
                <w:color w:val="FF0000"/>
              </w:rPr>
            </w:pPr>
          </w:p>
          <w:p w14:paraId="324ACBFF" w14:textId="77777777" w:rsidR="009F484C" w:rsidRDefault="009F484C" w:rsidP="2A900A91">
            <w:pPr>
              <w:spacing w:before="240" w:after="0" w:line="240" w:lineRule="auto"/>
              <w:rPr>
                <w:rFonts w:ascii="Arial" w:hAnsi="Arial" w:cs="Arial"/>
              </w:rPr>
            </w:pPr>
          </w:p>
          <w:p w14:paraId="4C23D2FB" w14:textId="77777777" w:rsidR="009F484C" w:rsidRDefault="46CA2C96" w:rsidP="2A900A91">
            <w:pPr>
              <w:spacing w:before="240" w:after="0" w:line="240" w:lineRule="auto"/>
              <w:rPr>
                <w:rFonts w:ascii="Arial" w:hAnsi="Arial" w:cs="Arial"/>
              </w:rPr>
            </w:pPr>
            <w:r w:rsidRPr="00C620FD">
              <w:rPr>
                <w:rFonts w:ascii="Arial" w:hAnsi="Arial" w:cs="Arial"/>
              </w:rPr>
              <w:t>Statutory Policies all in place and approved</w:t>
            </w:r>
          </w:p>
          <w:p w14:paraId="6974458E" w14:textId="2A20ECA9" w:rsidR="00901CEA" w:rsidRPr="00C620FD" w:rsidRDefault="009F484C" w:rsidP="2A900A91">
            <w:pPr>
              <w:spacing w:before="240" w:after="0" w:line="240" w:lineRule="auto"/>
              <w:rPr>
                <w:rFonts w:ascii="Arial" w:hAnsi="Arial" w:cs="Arial"/>
              </w:rPr>
            </w:pPr>
            <w:r>
              <w:rPr>
                <w:rFonts w:ascii="Arial" w:hAnsi="Arial" w:cs="Arial"/>
              </w:rPr>
              <w:lastRenderedPageBreak/>
              <w:t>G</w:t>
            </w:r>
            <w:r w:rsidR="46CA2C96" w:rsidRPr="00C620FD">
              <w:rPr>
                <w:rFonts w:ascii="Arial" w:hAnsi="Arial" w:cs="Arial"/>
              </w:rPr>
              <w:t>overnors and staff have a good understanding of their roles and responsibilities under statutory regulations such as safeguarding, health and safety etc.</w:t>
            </w:r>
          </w:p>
          <w:p w14:paraId="04DCBDE9" w14:textId="77777777" w:rsidR="00401EEE" w:rsidRPr="00C620FD" w:rsidRDefault="38CFCC07" w:rsidP="2A900A91">
            <w:pPr>
              <w:spacing w:before="240" w:after="0" w:line="240" w:lineRule="auto"/>
              <w:rPr>
                <w:rFonts w:ascii="Arial" w:hAnsi="Arial" w:cs="Arial"/>
              </w:rPr>
            </w:pPr>
            <w:r w:rsidRPr="00C620FD">
              <w:rPr>
                <w:rFonts w:ascii="Arial" w:hAnsi="Arial" w:cs="Arial"/>
              </w:rPr>
              <w:t>School is compliant with all Safeguarding regulations including keeping children safe in education.</w:t>
            </w:r>
          </w:p>
          <w:p w14:paraId="3F690E54" w14:textId="1A1FFC2F" w:rsidR="007C2264" w:rsidRPr="00C620FD" w:rsidRDefault="68E8B6FF" w:rsidP="2A900A91">
            <w:pPr>
              <w:spacing w:before="240" w:after="0" w:line="240" w:lineRule="auto"/>
              <w:rPr>
                <w:rFonts w:ascii="Arial" w:hAnsi="Arial" w:cs="Arial"/>
              </w:rPr>
            </w:pPr>
            <w:r w:rsidRPr="00C620FD">
              <w:rPr>
                <w:rFonts w:ascii="Arial" w:hAnsi="Arial" w:cs="Arial"/>
              </w:rPr>
              <w:t>Safeguarding procedures are effective</w:t>
            </w:r>
            <w:r w:rsidR="00D846B7" w:rsidRPr="00C620FD">
              <w:rPr>
                <w:rFonts w:ascii="Arial" w:hAnsi="Arial" w:cs="Arial"/>
              </w:rPr>
              <w:t xml:space="preserve"> and checked by governors at </w:t>
            </w:r>
            <w:r w:rsidR="00C620FD" w:rsidRPr="00C620FD">
              <w:rPr>
                <w:rFonts w:ascii="Arial" w:hAnsi="Arial" w:cs="Arial"/>
              </w:rPr>
              <w:t>visits.</w:t>
            </w:r>
          </w:p>
          <w:p w14:paraId="5DFDF6BB" w14:textId="77777777" w:rsidR="007C2264" w:rsidRPr="00C620FD" w:rsidRDefault="68E8B6FF" w:rsidP="2A900A91">
            <w:pPr>
              <w:spacing w:before="240" w:after="0" w:line="240" w:lineRule="auto"/>
              <w:rPr>
                <w:rFonts w:ascii="Arial" w:hAnsi="Arial" w:cs="Arial"/>
              </w:rPr>
            </w:pPr>
            <w:r w:rsidRPr="00C620FD">
              <w:rPr>
                <w:rFonts w:ascii="Arial" w:hAnsi="Arial" w:cs="Arial"/>
              </w:rPr>
              <w:t xml:space="preserve">Policies are in place and are shared with Governors for </w:t>
            </w:r>
            <w:r w:rsidR="236BA9F3" w:rsidRPr="00C620FD">
              <w:rPr>
                <w:rFonts w:ascii="Arial" w:hAnsi="Arial" w:cs="Arial"/>
              </w:rPr>
              <w:t xml:space="preserve">discussion and </w:t>
            </w:r>
            <w:r w:rsidRPr="00C620FD">
              <w:rPr>
                <w:rFonts w:ascii="Arial" w:hAnsi="Arial" w:cs="Arial"/>
              </w:rPr>
              <w:t>approval</w:t>
            </w:r>
            <w:r w:rsidR="236BA9F3" w:rsidRPr="00C620FD">
              <w:rPr>
                <w:rFonts w:ascii="Arial" w:hAnsi="Arial" w:cs="Arial"/>
              </w:rPr>
              <w:t>.</w:t>
            </w:r>
          </w:p>
          <w:p w14:paraId="1E9BDDCC" w14:textId="0225990E" w:rsidR="00D83C2B" w:rsidRPr="00C620FD" w:rsidRDefault="00155D89" w:rsidP="2A900A91">
            <w:pPr>
              <w:spacing w:before="240" w:after="0" w:line="240" w:lineRule="auto"/>
              <w:rPr>
                <w:rFonts w:ascii="Arial" w:hAnsi="Arial" w:cs="Arial"/>
              </w:rPr>
            </w:pPr>
            <w:r w:rsidRPr="00C620FD">
              <w:rPr>
                <w:rFonts w:ascii="Arial" w:hAnsi="Arial" w:cs="Arial"/>
              </w:rPr>
              <w:t>Safeguarding governor checked 175 safeguarding audit to ensure all procedures were in place.</w:t>
            </w:r>
          </w:p>
          <w:p w14:paraId="0CD06457" w14:textId="31BCD436" w:rsidR="00155D89" w:rsidRPr="00C620FD" w:rsidRDefault="00155D89" w:rsidP="2A900A91">
            <w:pPr>
              <w:spacing w:before="240" w:after="0" w:line="240" w:lineRule="auto"/>
              <w:rPr>
                <w:rFonts w:ascii="Arial" w:hAnsi="Arial" w:cs="Arial"/>
              </w:rPr>
            </w:pPr>
            <w:r w:rsidRPr="00C620FD">
              <w:rPr>
                <w:rFonts w:ascii="Arial" w:hAnsi="Arial" w:cs="Arial"/>
              </w:rPr>
              <w:t xml:space="preserve">Governors checked actions plans from the health and safety walks to ensure any remedial works were completed </w:t>
            </w:r>
          </w:p>
          <w:p w14:paraId="700CAC34" w14:textId="111942F3" w:rsidR="006F02AF" w:rsidRPr="00C620FD" w:rsidRDefault="00155D89" w:rsidP="2A900A91">
            <w:pPr>
              <w:spacing w:before="240" w:after="0" w:line="240" w:lineRule="auto"/>
              <w:rPr>
                <w:rFonts w:ascii="Arial" w:hAnsi="Arial" w:cs="Arial"/>
              </w:rPr>
            </w:pPr>
            <w:r w:rsidRPr="00C620FD">
              <w:rPr>
                <w:rFonts w:ascii="Arial" w:hAnsi="Arial" w:cs="Arial"/>
              </w:rPr>
              <w:t>S</w:t>
            </w:r>
            <w:r w:rsidR="1FDA36FB" w:rsidRPr="00C620FD">
              <w:rPr>
                <w:rFonts w:ascii="Arial" w:hAnsi="Arial" w:cs="Arial"/>
              </w:rPr>
              <w:t>chool is GDPR compliant</w:t>
            </w:r>
          </w:p>
          <w:p w14:paraId="57726757" w14:textId="01EADC91" w:rsidR="006F02AF" w:rsidRPr="00C620FD" w:rsidRDefault="2FEA2AE3" w:rsidP="2A900A91">
            <w:pPr>
              <w:spacing w:before="240" w:after="0" w:line="240" w:lineRule="auto"/>
              <w:rPr>
                <w:rFonts w:ascii="Arial" w:hAnsi="Arial" w:cs="Arial"/>
              </w:rPr>
            </w:pPr>
            <w:r w:rsidRPr="00C620FD">
              <w:rPr>
                <w:rFonts w:ascii="Arial" w:hAnsi="Arial" w:cs="Arial"/>
              </w:rPr>
              <w:t>Records kept of minor breaches and shared openly with governors to discuss how to prevent in the future.</w:t>
            </w:r>
          </w:p>
          <w:p w14:paraId="3D2C609C" w14:textId="5F4F3A59" w:rsidR="00956A7F" w:rsidRPr="007A1162" w:rsidRDefault="00956A7F" w:rsidP="00956A7F">
            <w:pPr>
              <w:spacing w:after="0" w:line="240" w:lineRule="auto"/>
              <w:rPr>
                <w:rFonts w:ascii="Arial" w:hAnsi="Arial" w:cs="Arial"/>
                <w:color w:val="FF0000"/>
              </w:rPr>
            </w:pPr>
          </w:p>
          <w:p w14:paraId="7D7E5413" w14:textId="726C64BF" w:rsidR="00262325" w:rsidRPr="007A1162" w:rsidRDefault="00262325" w:rsidP="00956A7F">
            <w:pPr>
              <w:spacing w:after="0" w:line="240" w:lineRule="auto"/>
              <w:rPr>
                <w:rFonts w:ascii="Arial" w:hAnsi="Arial" w:cs="Arial"/>
                <w:color w:val="FF0000"/>
              </w:rPr>
            </w:pPr>
          </w:p>
          <w:p w14:paraId="00EDA9A9" w14:textId="5F339B26" w:rsidR="00A86228" w:rsidRPr="007A1162" w:rsidRDefault="1FDA36FB" w:rsidP="00956A7F">
            <w:pPr>
              <w:pStyle w:val="ListParagraph"/>
              <w:spacing w:after="0" w:line="240" w:lineRule="auto"/>
              <w:ind w:left="33"/>
              <w:rPr>
                <w:rFonts w:ascii="Arial" w:hAnsi="Arial" w:cs="Arial"/>
                <w:color w:val="FF0000"/>
              </w:rPr>
            </w:pPr>
            <w:bookmarkStart w:id="0" w:name="_GoBack"/>
            <w:bookmarkEnd w:id="0"/>
            <w:r w:rsidRPr="00C620FD">
              <w:rPr>
                <w:rFonts w:ascii="Arial" w:hAnsi="Arial" w:cs="Arial"/>
              </w:rPr>
              <w:t>Website is co</w:t>
            </w:r>
            <w:r w:rsidR="00956A7F" w:rsidRPr="00C620FD">
              <w:rPr>
                <w:rFonts w:ascii="Arial" w:hAnsi="Arial" w:cs="Arial"/>
              </w:rPr>
              <w:t>mpliant and a useful source of information for prospective and current parents</w:t>
            </w:r>
          </w:p>
        </w:tc>
      </w:tr>
    </w:tbl>
    <w:p w14:paraId="1A939487" w14:textId="77777777" w:rsidR="000069A4" w:rsidRDefault="000069A4" w:rsidP="00C44FDD">
      <w:pPr>
        <w:rPr>
          <w:rFonts w:ascii="Arial" w:hAnsi="Arial" w:cs="Arial"/>
          <w:sz w:val="24"/>
          <w:szCs w:val="24"/>
        </w:rPr>
      </w:pPr>
    </w:p>
    <w:p w14:paraId="6AA258D8" w14:textId="77777777" w:rsidR="00A7552B" w:rsidRDefault="00A7552B" w:rsidP="00C44FDD">
      <w:pPr>
        <w:rPr>
          <w:rFonts w:ascii="Arial" w:hAnsi="Arial" w:cs="Arial"/>
          <w:sz w:val="24"/>
          <w:szCs w:val="24"/>
        </w:rPr>
      </w:pPr>
    </w:p>
    <w:p w14:paraId="5D2B1459" w14:textId="320CECB6" w:rsidR="00450531" w:rsidRDefault="00BF1A10" w:rsidP="00C44FDD">
      <w:pPr>
        <w:rPr>
          <w:rFonts w:ascii="Arial" w:hAnsi="Arial" w:cs="Arial"/>
          <w:sz w:val="24"/>
          <w:szCs w:val="24"/>
        </w:rPr>
      </w:pPr>
      <w:r>
        <w:rPr>
          <w:rFonts w:ascii="Arial" w:hAnsi="Arial" w:cs="Arial"/>
          <w:sz w:val="24"/>
          <w:szCs w:val="24"/>
        </w:rPr>
        <w:t>Signed:</w:t>
      </w:r>
      <w:r w:rsidR="66302A5C">
        <w:rPr>
          <w:rFonts w:ascii="Arial" w:hAnsi="Arial" w:cs="Arial"/>
          <w:sz w:val="24"/>
          <w:szCs w:val="24"/>
        </w:rPr>
        <w:t xml:space="preserve">    </w:t>
      </w:r>
      <w:r w:rsidR="00956A7F">
        <w:rPr>
          <w:rFonts w:ascii="Informal Roman" w:hAnsi="Informal Roman" w:cs="Arial"/>
          <w:sz w:val="24"/>
          <w:szCs w:val="24"/>
        </w:rPr>
        <w:tab/>
      </w:r>
      <w:r w:rsidR="00956A7F">
        <w:rPr>
          <w:rFonts w:ascii="Informal Roman" w:hAnsi="Informal Roman" w:cs="Arial"/>
          <w:sz w:val="24"/>
          <w:szCs w:val="24"/>
        </w:rPr>
        <w:tab/>
      </w:r>
      <w:r w:rsidR="00956A7F">
        <w:rPr>
          <w:rFonts w:ascii="Informal Roman" w:hAnsi="Informal Roman" w:cs="Arial"/>
          <w:sz w:val="24"/>
          <w:szCs w:val="24"/>
        </w:rPr>
        <w:tab/>
      </w:r>
      <w:r w:rsidR="66302A5C">
        <w:rPr>
          <w:rFonts w:ascii="Arial" w:hAnsi="Arial" w:cs="Arial"/>
          <w:sz w:val="24"/>
          <w:szCs w:val="24"/>
        </w:rPr>
        <w:t xml:space="preserve">                                                     Date</w:t>
      </w:r>
      <w:r w:rsidR="00B82B9C">
        <w:rPr>
          <w:rFonts w:ascii="Arial" w:hAnsi="Arial" w:cs="Arial"/>
          <w:sz w:val="24"/>
          <w:szCs w:val="24"/>
        </w:rPr>
        <w:t xml:space="preserve">: </w:t>
      </w:r>
      <w:r w:rsidR="00C620FD">
        <w:rPr>
          <w:rFonts w:ascii="Arial" w:hAnsi="Arial" w:cs="Arial"/>
          <w:sz w:val="24"/>
          <w:szCs w:val="24"/>
        </w:rPr>
        <w:t>14/07/2023</w:t>
      </w:r>
    </w:p>
    <w:p w14:paraId="6FFBD3EC" w14:textId="77777777" w:rsidR="00A7552B" w:rsidRDefault="00A7552B" w:rsidP="00C44FDD">
      <w:pPr>
        <w:rPr>
          <w:rFonts w:ascii="Arial" w:hAnsi="Arial" w:cs="Arial"/>
          <w:sz w:val="24"/>
          <w:szCs w:val="24"/>
        </w:rPr>
      </w:pPr>
    </w:p>
    <w:p w14:paraId="760E8ED6" w14:textId="0A133776" w:rsidR="000069A4" w:rsidRDefault="000069A4" w:rsidP="00C44FDD">
      <w:pPr>
        <w:rPr>
          <w:rFonts w:ascii="Arial" w:hAnsi="Arial" w:cs="Arial"/>
          <w:sz w:val="24"/>
          <w:szCs w:val="24"/>
        </w:rPr>
      </w:pPr>
      <w:r w:rsidRPr="2A900A91">
        <w:rPr>
          <w:rFonts w:ascii="Arial" w:hAnsi="Arial" w:cs="Arial"/>
          <w:sz w:val="24"/>
          <w:szCs w:val="24"/>
        </w:rPr>
        <w:t xml:space="preserve">Chair of Governors: </w:t>
      </w:r>
      <w:r w:rsidR="00C620FD">
        <w:rPr>
          <w:rFonts w:ascii="Arial" w:hAnsi="Arial" w:cs="Arial"/>
          <w:sz w:val="24"/>
          <w:szCs w:val="24"/>
        </w:rPr>
        <w:t xml:space="preserve">Abigail </w:t>
      </w:r>
      <w:proofErr w:type="spellStart"/>
      <w:r w:rsidR="00C620FD">
        <w:rPr>
          <w:rFonts w:ascii="Arial" w:hAnsi="Arial" w:cs="Arial"/>
          <w:sz w:val="24"/>
          <w:szCs w:val="24"/>
        </w:rPr>
        <w:t>Cartmale</w:t>
      </w:r>
      <w:proofErr w:type="spellEnd"/>
      <w:r w:rsidR="00C620FD">
        <w:rPr>
          <w:rFonts w:ascii="Arial" w:hAnsi="Arial" w:cs="Arial"/>
          <w:sz w:val="24"/>
          <w:szCs w:val="24"/>
        </w:rPr>
        <w:tab/>
      </w:r>
      <w:r w:rsidR="00C620FD">
        <w:rPr>
          <w:rFonts w:ascii="Arial" w:hAnsi="Arial" w:cs="Arial"/>
          <w:sz w:val="24"/>
          <w:szCs w:val="24"/>
        </w:rPr>
        <w:tab/>
      </w:r>
      <w:r w:rsidR="00C620FD">
        <w:rPr>
          <w:rFonts w:ascii="Arial" w:hAnsi="Arial" w:cs="Arial"/>
          <w:sz w:val="24"/>
          <w:szCs w:val="24"/>
        </w:rPr>
        <w:tab/>
      </w:r>
      <w:r w:rsidR="00C620FD">
        <w:rPr>
          <w:rFonts w:ascii="Arial" w:hAnsi="Arial" w:cs="Arial"/>
          <w:sz w:val="24"/>
          <w:szCs w:val="24"/>
        </w:rPr>
        <w:tab/>
      </w:r>
      <w:r w:rsidR="00C620FD">
        <w:rPr>
          <w:rFonts w:ascii="Arial" w:hAnsi="Arial" w:cs="Arial"/>
          <w:sz w:val="24"/>
          <w:szCs w:val="24"/>
        </w:rPr>
        <w:tab/>
      </w:r>
      <w:r w:rsidR="00C620FD">
        <w:rPr>
          <w:rFonts w:ascii="Arial" w:hAnsi="Arial" w:cs="Arial"/>
          <w:sz w:val="24"/>
          <w:szCs w:val="24"/>
        </w:rPr>
        <w:tab/>
      </w:r>
    </w:p>
    <w:p w14:paraId="1C5A885F" w14:textId="77777777" w:rsidR="00585A0A" w:rsidRDefault="00585A0A" w:rsidP="00C44FDD">
      <w:pPr>
        <w:rPr>
          <w:rFonts w:ascii="Arial" w:hAnsi="Arial" w:cs="Arial"/>
          <w:sz w:val="20"/>
          <w:szCs w:val="20"/>
        </w:rPr>
      </w:pPr>
    </w:p>
    <w:p w14:paraId="226FDE3C" w14:textId="1E437134" w:rsidR="00A7552B" w:rsidRPr="00A7552B" w:rsidRDefault="00A7552B" w:rsidP="00C44FDD">
      <w:pPr>
        <w:rPr>
          <w:rFonts w:ascii="Arial" w:hAnsi="Arial" w:cs="Arial"/>
          <w:sz w:val="20"/>
          <w:szCs w:val="20"/>
        </w:rPr>
      </w:pPr>
      <w:r w:rsidRPr="2A900A91">
        <w:rPr>
          <w:rFonts w:ascii="Arial" w:hAnsi="Arial" w:cs="Arial"/>
          <w:sz w:val="20"/>
          <w:szCs w:val="20"/>
        </w:rPr>
        <w:t xml:space="preserve">Governors </w:t>
      </w:r>
      <w:r w:rsidR="009D68E2" w:rsidRPr="2A900A91">
        <w:rPr>
          <w:rFonts w:ascii="Arial" w:hAnsi="Arial" w:cs="Arial"/>
          <w:sz w:val="20"/>
          <w:szCs w:val="20"/>
        </w:rPr>
        <w:t>contributing:</w:t>
      </w:r>
      <w:r w:rsidR="02F3A458" w:rsidRPr="2A900A91">
        <w:rPr>
          <w:rFonts w:ascii="Arial" w:hAnsi="Arial" w:cs="Arial"/>
          <w:sz w:val="20"/>
          <w:szCs w:val="20"/>
        </w:rPr>
        <w:t xml:space="preserve"> Haleem </w:t>
      </w:r>
      <w:proofErr w:type="spellStart"/>
      <w:r w:rsidR="02F3A458" w:rsidRPr="2A900A91">
        <w:rPr>
          <w:rFonts w:ascii="Arial" w:hAnsi="Arial" w:cs="Arial"/>
          <w:sz w:val="20"/>
          <w:szCs w:val="20"/>
        </w:rPr>
        <w:t>Majahid</w:t>
      </w:r>
      <w:proofErr w:type="spellEnd"/>
      <w:r w:rsidR="02F3A458" w:rsidRPr="2A900A91">
        <w:rPr>
          <w:rFonts w:ascii="Arial" w:hAnsi="Arial" w:cs="Arial"/>
          <w:sz w:val="20"/>
          <w:szCs w:val="20"/>
        </w:rPr>
        <w:t xml:space="preserve">, </w:t>
      </w:r>
      <w:r w:rsidR="68422729" w:rsidRPr="2A900A91">
        <w:rPr>
          <w:rFonts w:ascii="Arial" w:hAnsi="Arial" w:cs="Arial"/>
          <w:sz w:val="20"/>
          <w:szCs w:val="20"/>
        </w:rPr>
        <w:t>Sharon Eeles</w:t>
      </w:r>
      <w:r w:rsidR="00956A7F">
        <w:rPr>
          <w:rFonts w:ascii="Arial" w:hAnsi="Arial" w:cs="Arial"/>
          <w:sz w:val="20"/>
          <w:szCs w:val="20"/>
        </w:rPr>
        <w:t xml:space="preserve">, </w:t>
      </w:r>
      <w:r w:rsidR="00585A0A">
        <w:rPr>
          <w:rFonts w:ascii="Arial" w:hAnsi="Arial" w:cs="Arial"/>
          <w:sz w:val="20"/>
          <w:szCs w:val="20"/>
        </w:rPr>
        <w:t>Julie Attwood</w:t>
      </w:r>
      <w:r w:rsidR="00956A7F">
        <w:rPr>
          <w:rFonts w:ascii="Arial" w:hAnsi="Arial" w:cs="Arial"/>
          <w:sz w:val="20"/>
          <w:szCs w:val="20"/>
        </w:rPr>
        <w:t xml:space="preserve">, </w:t>
      </w:r>
      <w:r w:rsidR="00707F53">
        <w:rPr>
          <w:rFonts w:ascii="Arial" w:hAnsi="Arial" w:cs="Arial"/>
          <w:sz w:val="20"/>
          <w:szCs w:val="20"/>
        </w:rPr>
        <w:t xml:space="preserve">Jo </w:t>
      </w:r>
      <w:proofErr w:type="spellStart"/>
      <w:r w:rsidR="00707F53">
        <w:rPr>
          <w:rFonts w:ascii="Arial" w:hAnsi="Arial" w:cs="Arial"/>
          <w:sz w:val="20"/>
          <w:szCs w:val="20"/>
        </w:rPr>
        <w:t>Sartori</w:t>
      </w:r>
      <w:proofErr w:type="spellEnd"/>
      <w:r w:rsidR="00585A0A">
        <w:rPr>
          <w:rFonts w:ascii="Arial" w:hAnsi="Arial" w:cs="Arial"/>
          <w:sz w:val="20"/>
          <w:szCs w:val="20"/>
        </w:rPr>
        <w:t xml:space="preserve">, Abigail </w:t>
      </w:r>
      <w:proofErr w:type="spellStart"/>
      <w:r w:rsidR="00585A0A">
        <w:rPr>
          <w:rFonts w:ascii="Arial" w:hAnsi="Arial" w:cs="Arial"/>
          <w:sz w:val="20"/>
          <w:szCs w:val="20"/>
        </w:rPr>
        <w:t>Cartmale</w:t>
      </w:r>
      <w:proofErr w:type="spellEnd"/>
      <w:r w:rsidR="00585A0A">
        <w:rPr>
          <w:rFonts w:ascii="Arial" w:hAnsi="Arial" w:cs="Arial"/>
          <w:sz w:val="20"/>
          <w:szCs w:val="20"/>
        </w:rPr>
        <w:t xml:space="preserve">, Samantha Carter, Anna </w:t>
      </w:r>
      <w:proofErr w:type="spellStart"/>
      <w:r w:rsidR="00585A0A">
        <w:rPr>
          <w:rFonts w:ascii="Arial" w:hAnsi="Arial" w:cs="Arial"/>
          <w:sz w:val="20"/>
          <w:szCs w:val="20"/>
        </w:rPr>
        <w:t>Farrelly</w:t>
      </w:r>
      <w:proofErr w:type="spellEnd"/>
    </w:p>
    <w:sectPr w:rsidR="00A7552B" w:rsidRPr="00A7552B" w:rsidSect="009F484C">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0E4"/>
    <w:multiLevelType w:val="hybridMultilevel"/>
    <w:tmpl w:val="B196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7118C"/>
    <w:multiLevelType w:val="hybridMultilevel"/>
    <w:tmpl w:val="C398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6B9C"/>
    <w:multiLevelType w:val="hybridMultilevel"/>
    <w:tmpl w:val="1E3E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D070F"/>
    <w:multiLevelType w:val="hybridMultilevel"/>
    <w:tmpl w:val="FD72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16FC7"/>
    <w:multiLevelType w:val="hybridMultilevel"/>
    <w:tmpl w:val="0586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53AB0"/>
    <w:multiLevelType w:val="hybridMultilevel"/>
    <w:tmpl w:val="768C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C2050"/>
    <w:multiLevelType w:val="hybridMultilevel"/>
    <w:tmpl w:val="D79858F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 w15:restartNumberingAfterBreak="0">
    <w:nsid w:val="10967EE7"/>
    <w:multiLevelType w:val="hybridMultilevel"/>
    <w:tmpl w:val="96AA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2674C"/>
    <w:multiLevelType w:val="hybridMultilevel"/>
    <w:tmpl w:val="337C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449BB"/>
    <w:multiLevelType w:val="hybridMultilevel"/>
    <w:tmpl w:val="865E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61B37"/>
    <w:multiLevelType w:val="hybridMultilevel"/>
    <w:tmpl w:val="7C70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36C0C"/>
    <w:multiLevelType w:val="hybridMultilevel"/>
    <w:tmpl w:val="BD5C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26B4B"/>
    <w:multiLevelType w:val="hybridMultilevel"/>
    <w:tmpl w:val="DE66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854BC"/>
    <w:multiLevelType w:val="hybridMultilevel"/>
    <w:tmpl w:val="D0F6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47F54"/>
    <w:multiLevelType w:val="hybridMultilevel"/>
    <w:tmpl w:val="3CD2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64D98"/>
    <w:multiLevelType w:val="hybridMultilevel"/>
    <w:tmpl w:val="094E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C0E7C"/>
    <w:multiLevelType w:val="hybridMultilevel"/>
    <w:tmpl w:val="319EE3B4"/>
    <w:lvl w:ilvl="0" w:tplc="9EB2B5F8">
      <w:numFmt w:val="bullet"/>
      <w:lvlText w:val="-"/>
      <w:lvlJc w:val="left"/>
      <w:pPr>
        <w:ind w:left="1277" w:hanging="360"/>
      </w:pPr>
      <w:rPr>
        <w:rFonts w:ascii="Arial" w:eastAsia="Calibri" w:hAnsi="Arial" w:cs="Aria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17" w15:restartNumberingAfterBreak="0">
    <w:nsid w:val="4028060F"/>
    <w:multiLevelType w:val="hybridMultilevel"/>
    <w:tmpl w:val="1A2E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16532C"/>
    <w:multiLevelType w:val="hybridMultilevel"/>
    <w:tmpl w:val="0DA8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A7769E"/>
    <w:multiLevelType w:val="hybridMultilevel"/>
    <w:tmpl w:val="BE4A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B7760"/>
    <w:multiLevelType w:val="hybridMultilevel"/>
    <w:tmpl w:val="F724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D4E51"/>
    <w:multiLevelType w:val="hybridMultilevel"/>
    <w:tmpl w:val="86E2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A28FD"/>
    <w:multiLevelType w:val="hybridMultilevel"/>
    <w:tmpl w:val="E888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80676"/>
    <w:multiLevelType w:val="hybridMultilevel"/>
    <w:tmpl w:val="6162504E"/>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6756279F"/>
    <w:multiLevelType w:val="hybridMultilevel"/>
    <w:tmpl w:val="6862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95C80"/>
    <w:multiLevelType w:val="hybridMultilevel"/>
    <w:tmpl w:val="A5F2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3297C"/>
    <w:multiLevelType w:val="hybridMultilevel"/>
    <w:tmpl w:val="7F3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9"/>
  </w:num>
  <w:num w:numId="4">
    <w:abstractNumId w:val="21"/>
  </w:num>
  <w:num w:numId="5">
    <w:abstractNumId w:val="20"/>
  </w:num>
  <w:num w:numId="6">
    <w:abstractNumId w:val="0"/>
  </w:num>
  <w:num w:numId="7">
    <w:abstractNumId w:val="2"/>
  </w:num>
  <w:num w:numId="8">
    <w:abstractNumId w:val="10"/>
  </w:num>
  <w:num w:numId="9">
    <w:abstractNumId w:val="17"/>
  </w:num>
  <w:num w:numId="10">
    <w:abstractNumId w:val="1"/>
  </w:num>
  <w:num w:numId="11">
    <w:abstractNumId w:val="15"/>
  </w:num>
  <w:num w:numId="12">
    <w:abstractNumId w:val="16"/>
  </w:num>
  <w:num w:numId="13">
    <w:abstractNumId w:val="26"/>
  </w:num>
  <w:num w:numId="14">
    <w:abstractNumId w:val="5"/>
  </w:num>
  <w:num w:numId="15">
    <w:abstractNumId w:val="6"/>
  </w:num>
  <w:num w:numId="16">
    <w:abstractNumId w:val="13"/>
  </w:num>
  <w:num w:numId="17">
    <w:abstractNumId w:val="25"/>
  </w:num>
  <w:num w:numId="18">
    <w:abstractNumId w:val="18"/>
  </w:num>
  <w:num w:numId="19">
    <w:abstractNumId w:val="3"/>
  </w:num>
  <w:num w:numId="20">
    <w:abstractNumId w:val="9"/>
  </w:num>
  <w:num w:numId="21">
    <w:abstractNumId w:val="22"/>
  </w:num>
  <w:num w:numId="22">
    <w:abstractNumId w:val="24"/>
  </w:num>
  <w:num w:numId="23">
    <w:abstractNumId w:val="14"/>
  </w:num>
  <w:num w:numId="24">
    <w:abstractNumId w:val="4"/>
  </w:num>
  <w:num w:numId="25">
    <w:abstractNumId w:val="23"/>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DD"/>
    <w:rsid w:val="000069A4"/>
    <w:rsid w:val="000133AB"/>
    <w:rsid w:val="00015858"/>
    <w:rsid w:val="00023390"/>
    <w:rsid w:val="0002622D"/>
    <w:rsid w:val="00027162"/>
    <w:rsid w:val="0005355B"/>
    <w:rsid w:val="00064C68"/>
    <w:rsid w:val="00074A0B"/>
    <w:rsid w:val="000758A5"/>
    <w:rsid w:val="00085BB6"/>
    <w:rsid w:val="0009338E"/>
    <w:rsid w:val="000A5E3E"/>
    <w:rsid w:val="000B43D0"/>
    <w:rsid w:val="000E4420"/>
    <w:rsid w:val="0011153D"/>
    <w:rsid w:val="00143269"/>
    <w:rsid w:val="00155D89"/>
    <w:rsid w:val="00157514"/>
    <w:rsid w:val="0015773A"/>
    <w:rsid w:val="00160633"/>
    <w:rsid w:val="00173DD5"/>
    <w:rsid w:val="00183493"/>
    <w:rsid w:val="0018731F"/>
    <w:rsid w:val="00190F87"/>
    <w:rsid w:val="001B457F"/>
    <w:rsid w:val="001C23A4"/>
    <w:rsid w:val="001E3902"/>
    <w:rsid w:val="001F595D"/>
    <w:rsid w:val="002059DC"/>
    <w:rsid w:val="002232F7"/>
    <w:rsid w:val="00260348"/>
    <w:rsid w:val="00262325"/>
    <w:rsid w:val="00274895"/>
    <w:rsid w:val="00287BC8"/>
    <w:rsid w:val="002C0FEB"/>
    <w:rsid w:val="002E0DDB"/>
    <w:rsid w:val="002F7ADB"/>
    <w:rsid w:val="00325C1C"/>
    <w:rsid w:val="00343F93"/>
    <w:rsid w:val="00354342"/>
    <w:rsid w:val="00364C75"/>
    <w:rsid w:val="00372F9E"/>
    <w:rsid w:val="003852BD"/>
    <w:rsid w:val="003B3FF2"/>
    <w:rsid w:val="003B5EFD"/>
    <w:rsid w:val="003C043A"/>
    <w:rsid w:val="003C1D0D"/>
    <w:rsid w:val="003D2053"/>
    <w:rsid w:val="003D3210"/>
    <w:rsid w:val="00400C9F"/>
    <w:rsid w:val="00401EEE"/>
    <w:rsid w:val="00404769"/>
    <w:rsid w:val="00425E27"/>
    <w:rsid w:val="004347CE"/>
    <w:rsid w:val="00443E89"/>
    <w:rsid w:val="00450531"/>
    <w:rsid w:val="00462387"/>
    <w:rsid w:val="0046466B"/>
    <w:rsid w:val="004A3E83"/>
    <w:rsid w:val="004B106D"/>
    <w:rsid w:val="004B34D4"/>
    <w:rsid w:val="004C4A0A"/>
    <w:rsid w:val="004D29A7"/>
    <w:rsid w:val="00502105"/>
    <w:rsid w:val="005078E3"/>
    <w:rsid w:val="005110F4"/>
    <w:rsid w:val="00512121"/>
    <w:rsid w:val="00574BBF"/>
    <w:rsid w:val="005757AD"/>
    <w:rsid w:val="00581512"/>
    <w:rsid w:val="00585A0A"/>
    <w:rsid w:val="00590263"/>
    <w:rsid w:val="00590B6E"/>
    <w:rsid w:val="005C3252"/>
    <w:rsid w:val="005E7416"/>
    <w:rsid w:val="005F0FFB"/>
    <w:rsid w:val="005F3ADD"/>
    <w:rsid w:val="005F550A"/>
    <w:rsid w:val="006015F1"/>
    <w:rsid w:val="0060200D"/>
    <w:rsid w:val="00605582"/>
    <w:rsid w:val="006277A4"/>
    <w:rsid w:val="00637BBC"/>
    <w:rsid w:val="00646685"/>
    <w:rsid w:val="0068180B"/>
    <w:rsid w:val="006B3B12"/>
    <w:rsid w:val="006E07E0"/>
    <w:rsid w:val="006E19F2"/>
    <w:rsid w:val="006F02AF"/>
    <w:rsid w:val="007014F0"/>
    <w:rsid w:val="00707F53"/>
    <w:rsid w:val="00712631"/>
    <w:rsid w:val="0072251C"/>
    <w:rsid w:val="00756567"/>
    <w:rsid w:val="007610C8"/>
    <w:rsid w:val="00762C1A"/>
    <w:rsid w:val="00766204"/>
    <w:rsid w:val="00767108"/>
    <w:rsid w:val="00770F44"/>
    <w:rsid w:val="007753C8"/>
    <w:rsid w:val="00790B9D"/>
    <w:rsid w:val="00797D37"/>
    <w:rsid w:val="007A1162"/>
    <w:rsid w:val="007C2264"/>
    <w:rsid w:val="0080606F"/>
    <w:rsid w:val="008177D2"/>
    <w:rsid w:val="00836FF1"/>
    <w:rsid w:val="008C7D09"/>
    <w:rsid w:val="008E5501"/>
    <w:rsid w:val="00901CEA"/>
    <w:rsid w:val="00902F24"/>
    <w:rsid w:val="00924149"/>
    <w:rsid w:val="00937E07"/>
    <w:rsid w:val="00947599"/>
    <w:rsid w:val="00956A7F"/>
    <w:rsid w:val="00956A8E"/>
    <w:rsid w:val="009639C6"/>
    <w:rsid w:val="00965436"/>
    <w:rsid w:val="009664C5"/>
    <w:rsid w:val="009B684E"/>
    <w:rsid w:val="009B7EE2"/>
    <w:rsid w:val="009C249F"/>
    <w:rsid w:val="009D68E2"/>
    <w:rsid w:val="009F484C"/>
    <w:rsid w:val="00A0401D"/>
    <w:rsid w:val="00A17C3D"/>
    <w:rsid w:val="00A20CD4"/>
    <w:rsid w:val="00A42D0B"/>
    <w:rsid w:val="00A46EE0"/>
    <w:rsid w:val="00A53346"/>
    <w:rsid w:val="00A571B6"/>
    <w:rsid w:val="00A7552B"/>
    <w:rsid w:val="00A76D17"/>
    <w:rsid w:val="00A80C0B"/>
    <w:rsid w:val="00A86228"/>
    <w:rsid w:val="00AC39DB"/>
    <w:rsid w:val="00AC5BF6"/>
    <w:rsid w:val="00AD0419"/>
    <w:rsid w:val="00AD22B3"/>
    <w:rsid w:val="00AE1523"/>
    <w:rsid w:val="00AE5A00"/>
    <w:rsid w:val="00AE68AE"/>
    <w:rsid w:val="00AE9D87"/>
    <w:rsid w:val="00B0662C"/>
    <w:rsid w:val="00B14F76"/>
    <w:rsid w:val="00B30D7D"/>
    <w:rsid w:val="00B615B2"/>
    <w:rsid w:val="00B70DA7"/>
    <w:rsid w:val="00B829A9"/>
    <w:rsid w:val="00B82B9C"/>
    <w:rsid w:val="00B85B44"/>
    <w:rsid w:val="00BA2E07"/>
    <w:rsid w:val="00BB7298"/>
    <w:rsid w:val="00BC7C2E"/>
    <w:rsid w:val="00BF1A10"/>
    <w:rsid w:val="00BF3FF6"/>
    <w:rsid w:val="00C0039F"/>
    <w:rsid w:val="00C072B1"/>
    <w:rsid w:val="00C07D19"/>
    <w:rsid w:val="00C15772"/>
    <w:rsid w:val="00C37FD1"/>
    <w:rsid w:val="00C42E72"/>
    <w:rsid w:val="00C44FDD"/>
    <w:rsid w:val="00C60C97"/>
    <w:rsid w:val="00C620FD"/>
    <w:rsid w:val="00CA3682"/>
    <w:rsid w:val="00CA652C"/>
    <w:rsid w:val="00CA799F"/>
    <w:rsid w:val="00CB396F"/>
    <w:rsid w:val="00CC6D1D"/>
    <w:rsid w:val="00D01F7C"/>
    <w:rsid w:val="00D40617"/>
    <w:rsid w:val="00D45C88"/>
    <w:rsid w:val="00D54454"/>
    <w:rsid w:val="00D7104E"/>
    <w:rsid w:val="00D83C2B"/>
    <w:rsid w:val="00D846B7"/>
    <w:rsid w:val="00D96DA9"/>
    <w:rsid w:val="00DB4250"/>
    <w:rsid w:val="00DD1574"/>
    <w:rsid w:val="00DD6B02"/>
    <w:rsid w:val="00DE32CE"/>
    <w:rsid w:val="00DE4512"/>
    <w:rsid w:val="00DF6C37"/>
    <w:rsid w:val="00E259B7"/>
    <w:rsid w:val="00E36909"/>
    <w:rsid w:val="00EF6763"/>
    <w:rsid w:val="00F051FC"/>
    <w:rsid w:val="00F07C77"/>
    <w:rsid w:val="00F3750C"/>
    <w:rsid w:val="00F42B8D"/>
    <w:rsid w:val="00F55FDE"/>
    <w:rsid w:val="00F97E11"/>
    <w:rsid w:val="00FA31F9"/>
    <w:rsid w:val="00FC6586"/>
    <w:rsid w:val="00FD2922"/>
    <w:rsid w:val="00FD638F"/>
    <w:rsid w:val="00FE09C1"/>
    <w:rsid w:val="02718A82"/>
    <w:rsid w:val="029C4848"/>
    <w:rsid w:val="02F3A458"/>
    <w:rsid w:val="043E1063"/>
    <w:rsid w:val="04E76E4F"/>
    <w:rsid w:val="085E22DD"/>
    <w:rsid w:val="0B8E93D4"/>
    <w:rsid w:val="0CB11A7D"/>
    <w:rsid w:val="1939DABE"/>
    <w:rsid w:val="1D949FEB"/>
    <w:rsid w:val="1FDA36FB"/>
    <w:rsid w:val="1FF6B122"/>
    <w:rsid w:val="20028BCD"/>
    <w:rsid w:val="208C5AAB"/>
    <w:rsid w:val="236BA9F3"/>
    <w:rsid w:val="2459DE71"/>
    <w:rsid w:val="2797DF8A"/>
    <w:rsid w:val="2A900A91"/>
    <w:rsid w:val="2FEA2AE3"/>
    <w:rsid w:val="3168C41E"/>
    <w:rsid w:val="34E18347"/>
    <w:rsid w:val="351E13F4"/>
    <w:rsid w:val="36C5D9B6"/>
    <w:rsid w:val="37FC881A"/>
    <w:rsid w:val="38A52F58"/>
    <w:rsid w:val="38CFCC07"/>
    <w:rsid w:val="393ABF74"/>
    <w:rsid w:val="39463A4F"/>
    <w:rsid w:val="39544D17"/>
    <w:rsid w:val="46CA2C96"/>
    <w:rsid w:val="539BA768"/>
    <w:rsid w:val="58B0A3D2"/>
    <w:rsid w:val="59064E54"/>
    <w:rsid w:val="5AA9C900"/>
    <w:rsid w:val="5F4D0B4B"/>
    <w:rsid w:val="66302A5C"/>
    <w:rsid w:val="68422729"/>
    <w:rsid w:val="68E8B6FF"/>
    <w:rsid w:val="6C4CFA9C"/>
    <w:rsid w:val="6FF3A1F8"/>
    <w:rsid w:val="736A3737"/>
    <w:rsid w:val="78E69F22"/>
    <w:rsid w:val="7C60BDB2"/>
    <w:rsid w:val="7D4FE4E9"/>
    <w:rsid w:val="7EA33767"/>
    <w:rsid w:val="7FCBD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3816"/>
  <w15:chartTrackingRefBased/>
  <w15:docId w15:val="{D1478C49-D5E1-41E3-9AB3-25537735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31F"/>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D37"/>
    <w:pPr>
      <w:ind w:left="720"/>
      <w:contextualSpacing/>
    </w:pPr>
  </w:style>
  <w:style w:type="paragraph" w:styleId="BalloonText">
    <w:name w:val="Balloon Text"/>
    <w:basedOn w:val="Normal"/>
    <w:link w:val="BalloonTextChar"/>
    <w:uiPriority w:val="99"/>
    <w:semiHidden/>
    <w:unhideWhenUsed/>
    <w:rsid w:val="000069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069A4"/>
    <w:rPr>
      <w:rFonts w:ascii="Segoe UI" w:hAnsi="Segoe UI" w:cs="Segoe UI"/>
      <w:sz w:val="18"/>
      <w:szCs w:val="18"/>
    </w:rPr>
  </w:style>
  <w:style w:type="paragraph" w:customStyle="1" w:styleId="paragraph">
    <w:name w:val="paragraph"/>
    <w:basedOn w:val="Normal"/>
    <w:rsid w:val="00401EE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rsid w:val="00401EEE"/>
  </w:style>
  <w:style w:type="character" w:customStyle="1" w:styleId="normaltextrun">
    <w:name w:val="normaltextrun"/>
    <w:rsid w:val="00401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741673">
      <w:bodyDiv w:val="1"/>
      <w:marLeft w:val="0"/>
      <w:marRight w:val="0"/>
      <w:marTop w:val="0"/>
      <w:marBottom w:val="0"/>
      <w:divBdr>
        <w:top w:val="none" w:sz="0" w:space="0" w:color="auto"/>
        <w:left w:val="none" w:sz="0" w:space="0" w:color="auto"/>
        <w:bottom w:val="none" w:sz="0" w:space="0" w:color="auto"/>
        <w:right w:val="none" w:sz="0" w:space="0" w:color="auto"/>
      </w:divBdr>
      <w:divsChild>
        <w:div w:id="519245076">
          <w:marLeft w:val="0"/>
          <w:marRight w:val="0"/>
          <w:marTop w:val="0"/>
          <w:marBottom w:val="0"/>
          <w:divBdr>
            <w:top w:val="none" w:sz="0" w:space="0" w:color="auto"/>
            <w:left w:val="none" w:sz="0" w:space="0" w:color="auto"/>
            <w:bottom w:val="none" w:sz="0" w:space="0" w:color="auto"/>
            <w:right w:val="none" w:sz="0" w:space="0" w:color="auto"/>
          </w:divBdr>
        </w:div>
        <w:div w:id="1239635998">
          <w:marLeft w:val="0"/>
          <w:marRight w:val="0"/>
          <w:marTop w:val="0"/>
          <w:marBottom w:val="0"/>
          <w:divBdr>
            <w:top w:val="none" w:sz="0" w:space="0" w:color="auto"/>
            <w:left w:val="none" w:sz="0" w:space="0" w:color="auto"/>
            <w:bottom w:val="none" w:sz="0" w:space="0" w:color="auto"/>
            <w:right w:val="none" w:sz="0" w:space="0" w:color="auto"/>
          </w:divBdr>
        </w:div>
      </w:divsChild>
    </w:div>
    <w:div w:id="1927180496">
      <w:bodyDiv w:val="1"/>
      <w:marLeft w:val="0"/>
      <w:marRight w:val="0"/>
      <w:marTop w:val="0"/>
      <w:marBottom w:val="0"/>
      <w:divBdr>
        <w:top w:val="none" w:sz="0" w:space="0" w:color="auto"/>
        <w:left w:val="none" w:sz="0" w:space="0" w:color="auto"/>
        <w:bottom w:val="none" w:sz="0" w:space="0" w:color="auto"/>
        <w:right w:val="none" w:sz="0" w:space="0" w:color="auto"/>
      </w:divBdr>
      <w:divsChild>
        <w:div w:id="827405791">
          <w:marLeft w:val="0"/>
          <w:marRight w:val="0"/>
          <w:marTop w:val="0"/>
          <w:marBottom w:val="0"/>
          <w:divBdr>
            <w:top w:val="none" w:sz="0" w:space="0" w:color="auto"/>
            <w:left w:val="none" w:sz="0" w:space="0" w:color="auto"/>
            <w:bottom w:val="none" w:sz="0" w:space="0" w:color="auto"/>
            <w:right w:val="none" w:sz="0" w:space="0" w:color="auto"/>
          </w:divBdr>
        </w:div>
        <w:div w:id="1233464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Eeles</dc:creator>
  <cp:keywords/>
  <cp:lastModifiedBy>Amy Rogerson</cp:lastModifiedBy>
  <cp:revision>2</cp:revision>
  <cp:lastPrinted>2023-07-14T06:40:00Z</cp:lastPrinted>
  <dcterms:created xsi:type="dcterms:W3CDTF">2023-07-18T11:59:00Z</dcterms:created>
  <dcterms:modified xsi:type="dcterms:W3CDTF">2023-07-18T11:59:00Z</dcterms:modified>
</cp:coreProperties>
</file>